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1AB46" w14:textId="25F9E4DC" w:rsidR="0003474B" w:rsidRPr="00CC609B" w:rsidRDefault="0003474B" w:rsidP="0096206F">
      <w:pPr>
        <w:pStyle w:val="1"/>
        <w:spacing w:before="0"/>
        <w:jc w:val="center"/>
        <w:rPr>
          <w:rFonts w:ascii="Times New Roman" w:hAnsi="Times New Roman" w:cs="Times New Roman"/>
          <w:b/>
          <w:color w:val="auto"/>
          <w:sz w:val="28"/>
          <w:szCs w:val="28"/>
        </w:rPr>
      </w:pPr>
      <w:r w:rsidRPr="00CC609B">
        <w:rPr>
          <w:rFonts w:ascii="Times New Roman" w:hAnsi="Times New Roman" w:cs="Times New Roman"/>
          <w:b/>
          <w:color w:val="auto"/>
          <w:sz w:val="28"/>
          <w:szCs w:val="28"/>
        </w:rPr>
        <w:t xml:space="preserve">АДМИНИСТРАЦИЯ </w:t>
      </w:r>
      <w:r w:rsidR="00B8237D" w:rsidRPr="00CC609B">
        <w:rPr>
          <w:rFonts w:ascii="Times New Roman" w:hAnsi="Times New Roman" w:cs="Times New Roman"/>
          <w:b/>
          <w:color w:val="auto"/>
          <w:sz w:val="28"/>
          <w:szCs w:val="28"/>
        </w:rPr>
        <w:t>РАБОЧЕГО ПОСЕЛКА ДОРОГИНО</w:t>
      </w:r>
    </w:p>
    <w:p w14:paraId="7E944B52" w14:textId="4B2120F9" w:rsidR="0003474B" w:rsidRPr="00CC609B" w:rsidRDefault="0003474B" w:rsidP="00CC609B">
      <w:pPr>
        <w:pStyle w:val="1"/>
        <w:spacing w:before="0"/>
        <w:ind w:left="426" w:hanging="426"/>
        <w:jc w:val="center"/>
        <w:rPr>
          <w:rFonts w:ascii="Times New Roman" w:hAnsi="Times New Roman" w:cs="Times New Roman"/>
          <w:b/>
          <w:color w:val="auto"/>
          <w:sz w:val="28"/>
          <w:szCs w:val="28"/>
        </w:rPr>
      </w:pPr>
      <w:r w:rsidRPr="00CC609B">
        <w:rPr>
          <w:rFonts w:ascii="Times New Roman" w:hAnsi="Times New Roman" w:cs="Times New Roman"/>
          <w:b/>
          <w:color w:val="auto"/>
          <w:sz w:val="28"/>
          <w:szCs w:val="28"/>
        </w:rPr>
        <w:t>ЧЕРЕПАНОВСКОГО РАЙОНА</w:t>
      </w:r>
      <w:r w:rsidR="00CC609B" w:rsidRPr="00CC609B">
        <w:rPr>
          <w:rFonts w:ascii="Times New Roman" w:hAnsi="Times New Roman" w:cs="Times New Roman"/>
          <w:b/>
          <w:color w:val="auto"/>
          <w:sz w:val="28"/>
          <w:szCs w:val="28"/>
        </w:rPr>
        <w:t xml:space="preserve"> </w:t>
      </w:r>
      <w:r w:rsidRPr="00CC609B">
        <w:rPr>
          <w:rFonts w:ascii="Times New Roman" w:hAnsi="Times New Roman" w:cs="Times New Roman"/>
          <w:b/>
          <w:color w:val="auto"/>
          <w:sz w:val="28"/>
          <w:szCs w:val="28"/>
        </w:rPr>
        <w:t>НОВОСИБИРСКОЙ ОБЛАСТИ</w:t>
      </w:r>
    </w:p>
    <w:p w14:paraId="1A1A7FB4" w14:textId="77777777" w:rsidR="0003474B" w:rsidRDefault="0003474B" w:rsidP="00CC609B">
      <w:pPr>
        <w:ind w:left="426" w:hanging="426"/>
        <w:jc w:val="center"/>
        <w:rPr>
          <w:b/>
          <w:sz w:val="28"/>
          <w:szCs w:val="28"/>
        </w:rPr>
      </w:pPr>
    </w:p>
    <w:p w14:paraId="50FABB62" w14:textId="77777777" w:rsidR="00CC609B" w:rsidRPr="004C2093" w:rsidRDefault="00CC609B" w:rsidP="00CC609B">
      <w:pPr>
        <w:ind w:left="426" w:hanging="426"/>
        <w:jc w:val="center"/>
        <w:rPr>
          <w:b/>
          <w:sz w:val="28"/>
          <w:szCs w:val="28"/>
        </w:rPr>
      </w:pPr>
    </w:p>
    <w:p w14:paraId="05A1DA0F" w14:textId="77777777" w:rsidR="0003474B" w:rsidRPr="00D8768C" w:rsidRDefault="0003474B" w:rsidP="00CC609B">
      <w:pPr>
        <w:ind w:left="426" w:hanging="426"/>
        <w:jc w:val="center"/>
        <w:rPr>
          <w:b/>
          <w:sz w:val="32"/>
          <w:szCs w:val="32"/>
        </w:rPr>
      </w:pPr>
      <w:r w:rsidRPr="00D8768C">
        <w:rPr>
          <w:b/>
          <w:sz w:val="32"/>
          <w:szCs w:val="32"/>
        </w:rPr>
        <w:t>ПОСТАНОВЛЕНИЕ</w:t>
      </w:r>
    </w:p>
    <w:p w14:paraId="2D3737BC" w14:textId="77777777" w:rsidR="0003474B" w:rsidRPr="004C2093" w:rsidRDefault="0003474B" w:rsidP="00CC609B">
      <w:pPr>
        <w:ind w:left="426" w:hanging="426"/>
        <w:rPr>
          <w:sz w:val="28"/>
          <w:szCs w:val="28"/>
        </w:rPr>
      </w:pPr>
    </w:p>
    <w:p w14:paraId="3A61E94F" w14:textId="5897F2D4" w:rsidR="0003474B" w:rsidRDefault="0003474B" w:rsidP="00CC609B">
      <w:pPr>
        <w:ind w:left="426" w:hanging="426"/>
        <w:jc w:val="center"/>
        <w:rPr>
          <w:sz w:val="28"/>
          <w:szCs w:val="28"/>
        </w:rPr>
      </w:pPr>
      <w:r w:rsidRPr="004C2093">
        <w:rPr>
          <w:sz w:val="28"/>
          <w:szCs w:val="28"/>
        </w:rPr>
        <w:t xml:space="preserve">от </w:t>
      </w:r>
      <w:r w:rsidR="00CC609B">
        <w:rPr>
          <w:sz w:val="28"/>
          <w:szCs w:val="28"/>
        </w:rPr>
        <w:t>26.04.2023</w:t>
      </w:r>
      <w:r w:rsidRPr="004C2093">
        <w:rPr>
          <w:sz w:val="28"/>
          <w:szCs w:val="28"/>
        </w:rPr>
        <w:t xml:space="preserve"> </w:t>
      </w:r>
      <w:r>
        <w:rPr>
          <w:sz w:val="28"/>
          <w:szCs w:val="28"/>
        </w:rPr>
        <w:t xml:space="preserve">№ </w:t>
      </w:r>
      <w:r w:rsidR="008A108E">
        <w:rPr>
          <w:sz w:val="28"/>
          <w:szCs w:val="28"/>
        </w:rPr>
        <w:t>75</w:t>
      </w:r>
    </w:p>
    <w:p w14:paraId="59405683" w14:textId="77777777" w:rsidR="0003474B" w:rsidRPr="004C2093" w:rsidRDefault="0003474B" w:rsidP="00CC609B">
      <w:pPr>
        <w:ind w:left="426" w:hanging="426"/>
        <w:jc w:val="center"/>
        <w:rPr>
          <w:sz w:val="28"/>
          <w:szCs w:val="28"/>
        </w:rPr>
      </w:pPr>
    </w:p>
    <w:p w14:paraId="1443BF20" w14:textId="55D09A95" w:rsidR="0003474B" w:rsidRPr="00CC609B" w:rsidRDefault="0003474B" w:rsidP="00CC609B">
      <w:pPr>
        <w:spacing w:before="88" w:line="247" w:lineRule="auto"/>
        <w:ind w:left="426" w:hanging="426"/>
        <w:jc w:val="center"/>
        <w:rPr>
          <w:sz w:val="28"/>
          <w:szCs w:val="28"/>
        </w:rPr>
      </w:pPr>
      <w:r w:rsidRPr="00CC609B">
        <w:rPr>
          <w:color w:val="212121"/>
          <w:w w:val="105"/>
          <w:sz w:val="28"/>
          <w:szCs w:val="28"/>
        </w:rPr>
        <w:t xml:space="preserve">Об </w:t>
      </w:r>
      <w:r w:rsidRPr="00CC609B">
        <w:rPr>
          <w:color w:val="2A2A2A"/>
          <w:w w:val="105"/>
          <w:sz w:val="28"/>
          <w:szCs w:val="28"/>
        </w:rPr>
        <w:t xml:space="preserve">утверждении </w:t>
      </w:r>
      <w:r w:rsidRPr="00CC609B">
        <w:rPr>
          <w:color w:val="232323"/>
          <w:w w:val="105"/>
          <w:sz w:val="28"/>
          <w:szCs w:val="28"/>
        </w:rPr>
        <w:t xml:space="preserve">положения </w:t>
      </w:r>
      <w:r w:rsidRPr="00CC609B">
        <w:rPr>
          <w:color w:val="2D2D2D"/>
          <w:w w:val="105"/>
          <w:sz w:val="28"/>
          <w:szCs w:val="28"/>
        </w:rPr>
        <w:t xml:space="preserve">об </w:t>
      </w:r>
      <w:r w:rsidRPr="00CC609B">
        <w:rPr>
          <w:color w:val="232323"/>
          <w:w w:val="105"/>
          <w:sz w:val="28"/>
          <w:szCs w:val="28"/>
        </w:rPr>
        <w:t>организации</w:t>
      </w:r>
      <w:r w:rsidRPr="00CC609B">
        <w:rPr>
          <w:color w:val="232323"/>
          <w:spacing w:val="40"/>
          <w:w w:val="105"/>
          <w:sz w:val="28"/>
          <w:szCs w:val="28"/>
        </w:rPr>
        <w:t xml:space="preserve"> </w:t>
      </w:r>
      <w:r w:rsidRPr="00CC609B">
        <w:rPr>
          <w:color w:val="2F2F2F"/>
          <w:w w:val="105"/>
          <w:sz w:val="28"/>
          <w:szCs w:val="28"/>
        </w:rPr>
        <w:t xml:space="preserve">ритуальных </w:t>
      </w:r>
      <w:r w:rsidRPr="00CC609B">
        <w:rPr>
          <w:color w:val="212121"/>
          <w:w w:val="105"/>
          <w:sz w:val="28"/>
          <w:szCs w:val="28"/>
        </w:rPr>
        <w:t xml:space="preserve">услуг </w:t>
      </w:r>
      <w:r w:rsidRPr="00CC609B">
        <w:rPr>
          <w:color w:val="3F3F3F"/>
          <w:w w:val="105"/>
          <w:sz w:val="28"/>
          <w:szCs w:val="28"/>
        </w:rPr>
        <w:t xml:space="preserve">и </w:t>
      </w:r>
      <w:r w:rsidRPr="00CC609B">
        <w:rPr>
          <w:color w:val="2A2A2A"/>
          <w:spacing w:val="-2"/>
          <w:w w:val="105"/>
          <w:sz w:val="28"/>
          <w:szCs w:val="28"/>
        </w:rPr>
        <w:t xml:space="preserve">содержании </w:t>
      </w:r>
      <w:r w:rsidRPr="00CC609B">
        <w:rPr>
          <w:color w:val="282828"/>
          <w:spacing w:val="-2"/>
          <w:w w:val="105"/>
          <w:sz w:val="28"/>
          <w:szCs w:val="28"/>
        </w:rPr>
        <w:t xml:space="preserve">мест захоронения </w:t>
      </w:r>
      <w:r w:rsidRPr="00CC609B">
        <w:rPr>
          <w:color w:val="363636"/>
          <w:w w:val="105"/>
          <w:sz w:val="28"/>
          <w:szCs w:val="28"/>
        </w:rPr>
        <w:t xml:space="preserve">на </w:t>
      </w:r>
      <w:r w:rsidRPr="00CC609B">
        <w:rPr>
          <w:color w:val="282828"/>
          <w:w w:val="105"/>
          <w:sz w:val="28"/>
          <w:szCs w:val="28"/>
        </w:rPr>
        <w:t xml:space="preserve">территории </w:t>
      </w:r>
      <w:r w:rsidR="00B8237D" w:rsidRPr="00CC609B">
        <w:rPr>
          <w:color w:val="333333"/>
          <w:w w:val="105"/>
          <w:sz w:val="28"/>
          <w:szCs w:val="28"/>
        </w:rPr>
        <w:t>рабочего поселка Дорогино</w:t>
      </w:r>
      <w:r w:rsidRPr="00CC609B">
        <w:rPr>
          <w:color w:val="333333"/>
          <w:w w:val="105"/>
          <w:sz w:val="28"/>
          <w:szCs w:val="28"/>
        </w:rPr>
        <w:t xml:space="preserve"> Черепановского района Новосибирской области</w:t>
      </w:r>
    </w:p>
    <w:p w14:paraId="0607F8CF" w14:textId="77777777" w:rsidR="0003474B" w:rsidRDefault="0003474B" w:rsidP="00CC609B">
      <w:pPr>
        <w:pStyle w:val="a9"/>
        <w:spacing w:before="2"/>
        <w:ind w:left="426" w:hanging="426"/>
        <w:rPr>
          <w:sz w:val="20"/>
        </w:rPr>
      </w:pPr>
    </w:p>
    <w:p w14:paraId="7AE0C9EE" w14:textId="3257D85E" w:rsidR="0003474B" w:rsidRDefault="0003474B" w:rsidP="00CC609B">
      <w:pPr>
        <w:pStyle w:val="a9"/>
        <w:spacing w:before="88" w:line="247" w:lineRule="auto"/>
        <w:ind w:firstLine="993"/>
        <w:jc w:val="both"/>
        <w:rPr>
          <w:color w:val="161616"/>
          <w:w w:val="105"/>
        </w:rPr>
      </w:pPr>
      <w:r>
        <w:rPr>
          <w:color w:val="282828"/>
          <w:w w:val="105"/>
        </w:rPr>
        <w:t>В</w:t>
      </w:r>
      <w:r w:rsidRPr="00C22603">
        <w:rPr>
          <w:color w:val="282828"/>
          <w:spacing w:val="-18"/>
          <w:w w:val="105"/>
        </w:rPr>
        <w:t xml:space="preserve"> </w:t>
      </w:r>
      <w:r w:rsidRPr="00C22603">
        <w:rPr>
          <w:color w:val="232323"/>
          <w:w w:val="105"/>
        </w:rPr>
        <w:t>соответствии</w:t>
      </w:r>
      <w:r w:rsidRPr="00C22603">
        <w:rPr>
          <w:color w:val="232323"/>
          <w:spacing w:val="-4"/>
          <w:w w:val="105"/>
        </w:rPr>
        <w:t xml:space="preserve"> </w:t>
      </w:r>
      <w:r w:rsidRPr="00C22603">
        <w:rPr>
          <w:color w:val="262626"/>
          <w:w w:val="105"/>
        </w:rPr>
        <w:t>с</w:t>
      </w:r>
      <w:r w:rsidRPr="00C22603">
        <w:rPr>
          <w:color w:val="262626"/>
          <w:spacing w:val="-13"/>
          <w:w w:val="105"/>
        </w:rPr>
        <w:t xml:space="preserve"> </w:t>
      </w:r>
      <w:r w:rsidRPr="00C22603">
        <w:rPr>
          <w:color w:val="151515"/>
          <w:w w:val="105"/>
        </w:rPr>
        <w:t xml:space="preserve">Федеральным </w:t>
      </w:r>
      <w:r w:rsidRPr="00C22603">
        <w:rPr>
          <w:color w:val="111111"/>
          <w:w w:val="105"/>
        </w:rPr>
        <w:t xml:space="preserve">законом </w:t>
      </w:r>
      <w:r w:rsidRPr="00C22603">
        <w:rPr>
          <w:color w:val="0F0F0F"/>
          <w:w w:val="105"/>
        </w:rPr>
        <w:t>от</w:t>
      </w:r>
      <w:r w:rsidRPr="00C22603">
        <w:rPr>
          <w:color w:val="0F0F0F"/>
          <w:spacing w:val="-12"/>
          <w:w w:val="105"/>
        </w:rPr>
        <w:t xml:space="preserve"> </w:t>
      </w:r>
      <w:r w:rsidRPr="00C22603">
        <w:rPr>
          <w:color w:val="111111"/>
          <w:w w:val="105"/>
        </w:rPr>
        <w:t xml:space="preserve">06.10.2003 </w:t>
      </w:r>
      <w:r w:rsidRPr="00C22603">
        <w:rPr>
          <w:color w:val="181818"/>
          <w:w w:val="105"/>
        </w:rPr>
        <w:t>г.</w:t>
      </w:r>
      <w:r w:rsidRPr="00C22603">
        <w:rPr>
          <w:color w:val="181818"/>
          <w:spacing w:val="-10"/>
          <w:w w:val="105"/>
        </w:rPr>
        <w:t xml:space="preserve"> </w:t>
      </w:r>
      <w:r w:rsidRPr="00C22603">
        <w:rPr>
          <w:color w:val="313131"/>
          <w:w w:val="105"/>
        </w:rPr>
        <w:t>№</w:t>
      </w:r>
      <w:r w:rsidRPr="00C22603">
        <w:rPr>
          <w:color w:val="313131"/>
          <w:spacing w:val="-18"/>
          <w:w w:val="105"/>
        </w:rPr>
        <w:t xml:space="preserve"> </w:t>
      </w:r>
      <w:r w:rsidRPr="00C22603">
        <w:rPr>
          <w:color w:val="1A1A1A"/>
          <w:w w:val="105"/>
        </w:rPr>
        <w:t>131-ФЗ</w:t>
      </w:r>
      <w:r w:rsidRPr="00C22603">
        <w:rPr>
          <w:color w:val="1A1A1A"/>
          <w:spacing w:val="-4"/>
          <w:w w:val="105"/>
        </w:rPr>
        <w:t xml:space="preserve"> </w:t>
      </w:r>
      <w:r w:rsidRPr="00C22603">
        <w:rPr>
          <w:color w:val="2D2D2D"/>
          <w:w w:val="105"/>
        </w:rPr>
        <w:t>«Об</w:t>
      </w:r>
      <w:r w:rsidRPr="00C22603">
        <w:rPr>
          <w:color w:val="2D2D2D"/>
          <w:spacing w:val="-9"/>
          <w:w w:val="105"/>
        </w:rPr>
        <w:t xml:space="preserve"> </w:t>
      </w:r>
      <w:r w:rsidRPr="00C22603">
        <w:rPr>
          <w:color w:val="131313"/>
          <w:w w:val="105"/>
        </w:rPr>
        <w:t xml:space="preserve">общих </w:t>
      </w:r>
      <w:r w:rsidRPr="00C22603">
        <w:rPr>
          <w:w w:val="105"/>
        </w:rPr>
        <w:t xml:space="preserve">принципах </w:t>
      </w:r>
      <w:r w:rsidRPr="00C22603">
        <w:rPr>
          <w:color w:val="1A1A1A"/>
          <w:w w:val="105"/>
        </w:rPr>
        <w:t xml:space="preserve">организации </w:t>
      </w:r>
      <w:r w:rsidRPr="00C22603">
        <w:rPr>
          <w:color w:val="161616"/>
          <w:w w:val="105"/>
        </w:rPr>
        <w:t xml:space="preserve">местного </w:t>
      </w:r>
      <w:r w:rsidRPr="00C22603">
        <w:rPr>
          <w:color w:val="0C0C0C"/>
          <w:w w:val="105"/>
        </w:rPr>
        <w:t xml:space="preserve">самоуправления </w:t>
      </w:r>
      <w:r w:rsidRPr="00C22603">
        <w:rPr>
          <w:color w:val="282828"/>
          <w:w w:val="105"/>
        </w:rPr>
        <w:t xml:space="preserve">в </w:t>
      </w:r>
      <w:r w:rsidRPr="00C22603">
        <w:rPr>
          <w:color w:val="161616"/>
          <w:w w:val="105"/>
        </w:rPr>
        <w:t xml:space="preserve">Российской </w:t>
      </w:r>
      <w:r w:rsidRPr="00C22603">
        <w:rPr>
          <w:color w:val="0F0F0F"/>
          <w:w w:val="105"/>
        </w:rPr>
        <w:t xml:space="preserve">Федерации», </w:t>
      </w:r>
      <w:r w:rsidRPr="00C22603">
        <w:rPr>
          <w:color w:val="161616"/>
          <w:w w:val="105"/>
        </w:rPr>
        <w:t xml:space="preserve">Федеральным </w:t>
      </w:r>
      <w:r w:rsidRPr="00C22603">
        <w:rPr>
          <w:color w:val="111111"/>
          <w:w w:val="105"/>
        </w:rPr>
        <w:t>законом</w:t>
      </w:r>
      <w:r w:rsidRPr="00C22603">
        <w:rPr>
          <w:color w:val="111111"/>
          <w:spacing w:val="-9"/>
          <w:w w:val="105"/>
        </w:rPr>
        <w:t xml:space="preserve"> </w:t>
      </w:r>
      <w:r w:rsidRPr="00C22603">
        <w:rPr>
          <w:color w:val="232323"/>
          <w:w w:val="105"/>
        </w:rPr>
        <w:t>от</w:t>
      </w:r>
      <w:r w:rsidRPr="00C22603">
        <w:rPr>
          <w:color w:val="232323"/>
          <w:spacing w:val="-15"/>
          <w:w w:val="105"/>
        </w:rPr>
        <w:t xml:space="preserve"> </w:t>
      </w:r>
      <w:r w:rsidRPr="00C22603">
        <w:rPr>
          <w:color w:val="0C0C0C"/>
          <w:w w:val="105"/>
        </w:rPr>
        <w:t>12.01.1996</w:t>
      </w:r>
      <w:r w:rsidRPr="00C22603">
        <w:rPr>
          <w:color w:val="0C0C0C"/>
          <w:spacing w:val="-8"/>
          <w:w w:val="105"/>
        </w:rPr>
        <w:t xml:space="preserve"> </w:t>
      </w:r>
      <w:r w:rsidRPr="00C22603">
        <w:rPr>
          <w:color w:val="1F1F1F"/>
          <w:w w:val="105"/>
        </w:rPr>
        <w:t>г.</w:t>
      </w:r>
      <w:r w:rsidRPr="00C22603">
        <w:rPr>
          <w:color w:val="1F1F1F"/>
          <w:spacing w:val="-18"/>
          <w:w w:val="105"/>
        </w:rPr>
        <w:t xml:space="preserve"> </w:t>
      </w:r>
      <w:r w:rsidRPr="00C22603">
        <w:rPr>
          <w:color w:val="262626"/>
          <w:w w:val="105"/>
        </w:rPr>
        <w:t>№</w:t>
      </w:r>
      <w:r w:rsidRPr="00C22603">
        <w:rPr>
          <w:color w:val="262626"/>
          <w:spacing w:val="24"/>
          <w:w w:val="105"/>
        </w:rPr>
        <w:t xml:space="preserve"> </w:t>
      </w:r>
      <w:r w:rsidRPr="00C22603">
        <w:rPr>
          <w:color w:val="1F1F1F"/>
          <w:w w:val="105"/>
        </w:rPr>
        <w:t>8-ФЗ</w:t>
      </w:r>
      <w:r w:rsidRPr="00C22603">
        <w:rPr>
          <w:color w:val="1F1F1F"/>
          <w:spacing w:val="-7"/>
          <w:w w:val="105"/>
        </w:rPr>
        <w:t xml:space="preserve"> </w:t>
      </w:r>
      <w:r w:rsidRPr="00C22603">
        <w:rPr>
          <w:color w:val="1A1A1A"/>
          <w:w w:val="105"/>
        </w:rPr>
        <w:t>«О</w:t>
      </w:r>
      <w:r w:rsidRPr="00C22603">
        <w:rPr>
          <w:color w:val="1A1A1A"/>
          <w:spacing w:val="-13"/>
          <w:w w:val="105"/>
        </w:rPr>
        <w:t xml:space="preserve"> </w:t>
      </w:r>
      <w:r w:rsidRPr="00C22603">
        <w:rPr>
          <w:color w:val="1C1C1C"/>
          <w:w w:val="105"/>
        </w:rPr>
        <w:t>погребении</w:t>
      </w:r>
      <w:r w:rsidRPr="00C22603">
        <w:rPr>
          <w:color w:val="1C1C1C"/>
          <w:spacing w:val="-7"/>
          <w:w w:val="105"/>
        </w:rPr>
        <w:t xml:space="preserve"> </w:t>
      </w:r>
      <w:r w:rsidRPr="00C22603">
        <w:rPr>
          <w:color w:val="2B2B2B"/>
          <w:w w:val="105"/>
        </w:rPr>
        <w:t>и</w:t>
      </w:r>
      <w:r w:rsidRPr="00C22603">
        <w:rPr>
          <w:color w:val="2B2B2B"/>
          <w:spacing w:val="-18"/>
          <w:w w:val="105"/>
        </w:rPr>
        <w:t xml:space="preserve"> </w:t>
      </w:r>
      <w:r w:rsidRPr="00C22603">
        <w:rPr>
          <w:color w:val="111111"/>
          <w:w w:val="105"/>
        </w:rPr>
        <w:t xml:space="preserve">похоронном </w:t>
      </w:r>
      <w:r w:rsidRPr="00C22603">
        <w:rPr>
          <w:color w:val="161616"/>
          <w:w w:val="105"/>
        </w:rPr>
        <w:t xml:space="preserve">деле», Законом Новосибирской области от </w:t>
      </w:r>
      <w:r>
        <w:rPr>
          <w:color w:val="161616"/>
          <w:w w:val="105"/>
        </w:rPr>
        <w:t>07.07.2022</w:t>
      </w:r>
      <w:r w:rsidRPr="00C22603">
        <w:rPr>
          <w:color w:val="161616"/>
          <w:w w:val="105"/>
        </w:rPr>
        <w:t xml:space="preserve"> года № </w:t>
      </w:r>
      <w:r>
        <w:rPr>
          <w:color w:val="161616"/>
          <w:w w:val="105"/>
        </w:rPr>
        <w:t>225</w:t>
      </w:r>
      <w:r w:rsidRPr="00C22603">
        <w:rPr>
          <w:color w:val="161616"/>
          <w:w w:val="105"/>
        </w:rPr>
        <w:t>-ОЗ «</w:t>
      </w:r>
      <w:r>
        <w:rPr>
          <w:color w:val="161616"/>
          <w:w w:val="105"/>
        </w:rPr>
        <w:t>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w:t>
      </w:r>
      <w:r w:rsidRPr="00C22603">
        <w:rPr>
          <w:color w:val="161616"/>
          <w:w w:val="105"/>
        </w:rPr>
        <w:t xml:space="preserve"> и </w:t>
      </w:r>
      <w:r w:rsidRPr="00C22603">
        <w:rPr>
          <w:color w:val="1F1F1F"/>
          <w:w w:val="105"/>
        </w:rPr>
        <w:t>Уставом</w:t>
      </w:r>
      <w:r w:rsidRPr="00C22603">
        <w:rPr>
          <w:color w:val="1F1F1F"/>
          <w:spacing w:val="-16"/>
          <w:w w:val="105"/>
        </w:rPr>
        <w:t xml:space="preserve"> </w:t>
      </w:r>
      <w:r w:rsidR="008D644E">
        <w:rPr>
          <w:color w:val="161616"/>
          <w:w w:val="105"/>
        </w:rPr>
        <w:t>рабочего поселка Дорогино</w:t>
      </w:r>
      <w:r>
        <w:rPr>
          <w:color w:val="161616"/>
          <w:w w:val="105"/>
        </w:rPr>
        <w:t xml:space="preserve"> Черепановского района Новосибирской области</w:t>
      </w:r>
      <w:r w:rsidRPr="00C22603">
        <w:rPr>
          <w:color w:val="161616"/>
          <w:w w:val="105"/>
        </w:rPr>
        <w:t xml:space="preserve">, </w:t>
      </w:r>
      <w:r w:rsidR="008D644E">
        <w:rPr>
          <w:color w:val="161616"/>
          <w:w w:val="105"/>
        </w:rPr>
        <w:t>а</w:t>
      </w:r>
      <w:r>
        <w:rPr>
          <w:color w:val="161616"/>
          <w:w w:val="105"/>
        </w:rPr>
        <w:t xml:space="preserve">дминистрация </w:t>
      </w:r>
      <w:r w:rsidR="008D644E">
        <w:rPr>
          <w:color w:val="161616"/>
          <w:w w:val="105"/>
        </w:rPr>
        <w:t>рабочего поселка</w:t>
      </w:r>
      <w:r w:rsidR="00B8237D">
        <w:rPr>
          <w:color w:val="161616"/>
          <w:w w:val="105"/>
        </w:rPr>
        <w:t xml:space="preserve"> Дорогино</w:t>
      </w:r>
      <w:r w:rsidR="00921B88">
        <w:rPr>
          <w:color w:val="161616"/>
          <w:w w:val="105"/>
        </w:rPr>
        <w:t xml:space="preserve"> </w:t>
      </w:r>
      <w:r>
        <w:rPr>
          <w:color w:val="161616"/>
          <w:w w:val="105"/>
        </w:rPr>
        <w:t>Черепановского района Новосибирской области,</w:t>
      </w:r>
    </w:p>
    <w:p w14:paraId="17B9E38D" w14:textId="77777777" w:rsidR="0003474B" w:rsidRDefault="0003474B" w:rsidP="00CC609B">
      <w:pPr>
        <w:ind w:left="426" w:hanging="426"/>
        <w:rPr>
          <w:b/>
          <w:sz w:val="27"/>
        </w:rPr>
      </w:pPr>
      <w:r w:rsidRPr="00CC609B">
        <w:rPr>
          <w:color w:val="1F1F1F"/>
          <w:spacing w:val="-2"/>
          <w:sz w:val="27"/>
        </w:rPr>
        <w:t>ПОСТАНОВЛЯЕТ</w:t>
      </w:r>
      <w:r>
        <w:rPr>
          <w:b/>
          <w:color w:val="1F1F1F"/>
          <w:spacing w:val="-2"/>
          <w:sz w:val="27"/>
        </w:rPr>
        <w:t>:</w:t>
      </w:r>
    </w:p>
    <w:p w14:paraId="35688FBA" w14:textId="147C49D8" w:rsidR="0003474B" w:rsidRDefault="0003474B" w:rsidP="008D644E">
      <w:pPr>
        <w:pStyle w:val="a9"/>
        <w:numPr>
          <w:ilvl w:val="0"/>
          <w:numId w:val="2"/>
        </w:numPr>
        <w:tabs>
          <w:tab w:val="left" w:pos="1843"/>
          <w:tab w:val="left" w:pos="3357"/>
          <w:tab w:val="left" w:pos="5105"/>
          <w:tab w:val="left" w:pos="6718"/>
          <w:tab w:val="left" w:pos="7250"/>
          <w:tab w:val="left" w:pos="9000"/>
          <w:tab w:val="left" w:pos="10658"/>
        </w:tabs>
        <w:spacing w:line="247" w:lineRule="auto"/>
        <w:ind w:left="426" w:hanging="391"/>
        <w:jc w:val="both"/>
      </w:pPr>
      <w:r w:rsidRPr="00C22603">
        <w:rPr>
          <w:color w:val="131313"/>
          <w:spacing w:val="-2"/>
        </w:rPr>
        <w:t>Утвердить</w:t>
      </w:r>
      <w:r>
        <w:rPr>
          <w:color w:val="131313"/>
        </w:rPr>
        <w:t xml:space="preserve"> </w:t>
      </w:r>
      <w:r w:rsidRPr="00C22603">
        <w:rPr>
          <w:color w:val="0F0F0F"/>
          <w:spacing w:val="-2"/>
        </w:rPr>
        <w:t>прилагаемое</w:t>
      </w:r>
      <w:r>
        <w:rPr>
          <w:color w:val="0F0F0F"/>
        </w:rPr>
        <w:t xml:space="preserve"> </w:t>
      </w:r>
      <w:r w:rsidRPr="00C22603">
        <w:rPr>
          <w:color w:val="212121"/>
          <w:spacing w:val="-2"/>
        </w:rPr>
        <w:t>Положение</w:t>
      </w:r>
      <w:r>
        <w:rPr>
          <w:color w:val="212121"/>
        </w:rPr>
        <w:t xml:space="preserve"> </w:t>
      </w:r>
      <w:r w:rsidRPr="00C22603">
        <w:rPr>
          <w:color w:val="212121"/>
          <w:spacing w:val="-6"/>
        </w:rPr>
        <w:t>об</w:t>
      </w:r>
      <w:r>
        <w:rPr>
          <w:color w:val="212121"/>
        </w:rPr>
        <w:t xml:space="preserve"> </w:t>
      </w:r>
      <w:r w:rsidRPr="00C22603">
        <w:rPr>
          <w:color w:val="161616"/>
          <w:spacing w:val="-2"/>
        </w:rPr>
        <w:t>организации</w:t>
      </w:r>
      <w:r>
        <w:rPr>
          <w:color w:val="161616"/>
        </w:rPr>
        <w:t xml:space="preserve"> </w:t>
      </w:r>
      <w:r w:rsidRPr="00C22603">
        <w:rPr>
          <w:color w:val="0F0F0F"/>
          <w:spacing w:val="-2"/>
        </w:rPr>
        <w:t>ритуальных</w:t>
      </w:r>
      <w:r>
        <w:rPr>
          <w:color w:val="0F0F0F"/>
        </w:rPr>
        <w:t xml:space="preserve"> </w:t>
      </w:r>
      <w:r w:rsidRPr="00C22603">
        <w:rPr>
          <w:color w:val="0C0C0C"/>
          <w:spacing w:val="-2"/>
        </w:rPr>
        <w:t xml:space="preserve">услуг </w:t>
      </w:r>
      <w:r w:rsidR="00E72FD9">
        <w:rPr>
          <w:color w:val="1D1D1D"/>
        </w:rPr>
        <w:t>и содержании мест захоронения</w:t>
      </w:r>
      <w:r w:rsidRPr="00C22603">
        <w:rPr>
          <w:color w:val="111111"/>
        </w:rPr>
        <w:t xml:space="preserve"> </w:t>
      </w:r>
      <w:r w:rsidRPr="00C22603">
        <w:rPr>
          <w:color w:val="2F2F2F"/>
        </w:rPr>
        <w:t xml:space="preserve">на </w:t>
      </w:r>
      <w:r w:rsidRPr="00C22603">
        <w:rPr>
          <w:color w:val="1C1C1C"/>
        </w:rPr>
        <w:t xml:space="preserve">территории </w:t>
      </w:r>
      <w:r w:rsidR="00B8237D">
        <w:rPr>
          <w:color w:val="161616"/>
          <w:w w:val="105"/>
        </w:rPr>
        <w:t xml:space="preserve">рабочего поселка Дорогино </w:t>
      </w:r>
      <w:r>
        <w:t>Черепановского района</w:t>
      </w:r>
      <w:r w:rsidRPr="00C22603">
        <w:rPr>
          <w:spacing w:val="40"/>
        </w:rPr>
        <w:t xml:space="preserve"> </w:t>
      </w:r>
      <w:r w:rsidRPr="00C22603">
        <w:rPr>
          <w:color w:val="0E0E0E"/>
        </w:rPr>
        <w:t>Новосибирской</w:t>
      </w:r>
      <w:r w:rsidRPr="00C22603">
        <w:rPr>
          <w:color w:val="0E0E0E"/>
          <w:spacing w:val="40"/>
        </w:rPr>
        <w:t xml:space="preserve"> </w:t>
      </w:r>
      <w:r w:rsidRPr="00C22603">
        <w:t>области</w:t>
      </w:r>
    </w:p>
    <w:p w14:paraId="621D2E0B" w14:textId="7DDC6A23" w:rsidR="00CC609B" w:rsidRPr="00C22603" w:rsidRDefault="00CC609B" w:rsidP="008D644E">
      <w:pPr>
        <w:pStyle w:val="a9"/>
        <w:numPr>
          <w:ilvl w:val="0"/>
          <w:numId w:val="2"/>
        </w:numPr>
        <w:tabs>
          <w:tab w:val="left" w:pos="426"/>
          <w:tab w:val="left" w:pos="1843"/>
          <w:tab w:val="left" w:pos="3357"/>
          <w:tab w:val="left" w:pos="5105"/>
          <w:tab w:val="left" w:pos="6718"/>
          <w:tab w:val="left" w:pos="7250"/>
          <w:tab w:val="left" w:pos="9000"/>
          <w:tab w:val="left" w:pos="10658"/>
        </w:tabs>
        <w:spacing w:line="247" w:lineRule="auto"/>
        <w:ind w:left="426"/>
        <w:jc w:val="both"/>
      </w:pPr>
      <w:r>
        <w:t xml:space="preserve">Постановление администрации рабочего поселка Дорогино №205 от 23.10.2017 г. «Об утверждении Положения об организации ритуальных услуг и содержании мест захоронения на территории </w:t>
      </w:r>
      <w:r w:rsidR="008D644E">
        <w:t>р.</w:t>
      </w:r>
      <w:r w:rsidR="007726E2">
        <w:t xml:space="preserve"> </w:t>
      </w:r>
      <w:bookmarkStart w:id="0" w:name="_GoBack"/>
      <w:bookmarkEnd w:id="0"/>
      <w:r w:rsidR="008D644E">
        <w:t>п.</w:t>
      </w:r>
      <w:r>
        <w:t xml:space="preserve"> Дорогино Черепановского района Новосибирской области» признать утратившим силу.</w:t>
      </w:r>
    </w:p>
    <w:p w14:paraId="075EAB97" w14:textId="0E88BEC0" w:rsidR="0003474B" w:rsidRPr="00CC609B" w:rsidRDefault="00CC609B" w:rsidP="008D644E">
      <w:pPr>
        <w:pStyle w:val="ab"/>
        <w:numPr>
          <w:ilvl w:val="0"/>
          <w:numId w:val="2"/>
        </w:numPr>
        <w:tabs>
          <w:tab w:val="left" w:pos="1836"/>
        </w:tabs>
        <w:spacing w:before="4" w:line="249" w:lineRule="auto"/>
        <w:ind w:left="426" w:hanging="426"/>
        <w:rPr>
          <w:color w:val="1F1F1F"/>
          <w:sz w:val="28"/>
          <w:szCs w:val="28"/>
        </w:rPr>
      </w:pPr>
      <w:r w:rsidRPr="00CC609B">
        <w:rPr>
          <w:sz w:val="28"/>
          <w:szCs w:val="28"/>
        </w:rPr>
        <w:t>Опубликовать настоящее постановление в периодическом печатном издании «Дорогинский вестник» и на официальном сайте администрации рабочего поселка Дорогино Черепановского района Новосибирской области в сети Интернет</w:t>
      </w:r>
      <w:r w:rsidR="0003474B" w:rsidRPr="00CC609B">
        <w:rPr>
          <w:color w:val="161616"/>
          <w:spacing w:val="-2"/>
          <w:sz w:val="28"/>
          <w:szCs w:val="28"/>
        </w:rPr>
        <w:t>.</w:t>
      </w:r>
    </w:p>
    <w:p w14:paraId="55E96B3D" w14:textId="77777777" w:rsidR="0003474B" w:rsidRPr="00C22603" w:rsidRDefault="0003474B" w:rsidP="008D644E">
      <w:pPr>
        <w:pStyle w:val="ab"/>
        <w:numPr>
          <w:ilvl w:val="0"/>
          <w:numId w:val="2"/>
        </w:numPr>
        <w:tabs>
          <w:tab w:val="left" w:pos="1778"/>
        </w:tabs>
        <w:spacing w:before="13" w:line="247" w:lineRule="auto"/>
        <w:ind w:left="426" w:hanging="426"/>
        <w:rPr>
          <w:sz w:val="28"/>
          <w:szCs w:val="28"/>
        </w:rPr>
      </w:pPr>
      <w:r w:rsidRPr="00C22603">
        <w:rPr>
          <w:color w:val="1A1A1A"/>
          <w:sz w:val="28"/>
          <w:szCs w:val="28"/>
        </w:rPr>
        <w:t xml:space="preserve">Контроль </w:t>
      </w:r>
      <w:r w:rsidRPr="00C22603">
        <w:rPr>
          <w:color w:val="232323"/>
          <w:sz w:val="28"/>
          <w:szCs w:val="28"/>
        </w:rPr>
        <w:t xml:space="preserve">за </w:t>
      </w:r>
      <w:r w:rsidRPr="00C22603">
        <w:rPr>
          <w:sz w:val="28"/>
          <w:szCs w:val="28"/>
        </w:rPr>
        <w:t xml:space="preserve">исполнением </w:t>
      </w:r>
      <w:r w:rsidRPr="00C22603">
        <w:rPr>
          <w:color w:val="232323"/>
          <w:sz w:val="28"/>
          <w:szCs w:val="28"/>
        </w:rPr>
        <w:t xml:space="preserve">данного </w:t>
      </w:r>
      <w:r w:rsidRPr="00C22603">
        <w:rPr>
          <w:color w:val="161616"/>
          <w:sz w:val="28"/>
          <w:szCs w:val="28"/>
        </w:rPr>
        <w:t xml:space="preserve">постановления </w:t>
      </w:r>
      <w:r>
        <w:rPr>
          <w:color w:val="161616"/>
          <w:sz w:val="28"/>
          <w:szCs w:val="28"/>
        </w:rPr>
        <w:t>оставляю за собой.</w:t>
      </w:r>
    </w:p>
    <w:p w14:paraId="76C3E384" w14:textId="77777777" w:rsidR="0003474B" w:rsidRDefault="0003474B" w:rsidP="00CC609B">
      <w:pPr>
        <w:pStyle w:val="a9"/>
        <w:ind w:left="426" w:hanging="426"/>
        <w:rPr>
          <w:sz w:val="20"/>
        </w:rPr>
      </w:pPr>
    </w:p>
    <w:p w14:paraId="197449E2" w14:textId="77777777" w:rsidR="008A108E" w:rsidRDefault="008A108E" w:rsidP="00CC609B">
      <w:pPr>
        <w:pStyle w:val="a9"/>
        <w:ind w:left="426" w:hanging="426"/>
      </w:pPr>
    </w:p>
    <w:p w14:paraId="1D43275D" w14:textId="77777777" w:rsidR="008A108E" w:rsidRDefault="008A108E" w:rsidP="00CC609B">
      <w:pPr>
        <w:pStyle w:val="a9"/>
        <w:ind w:left="426" w:hanging="426"/>
      </w:pPr>
    </w:p>
    <w:p w14:paraId="1434A1ED" w14:textId="2D8EC9A7" w:rsidR="0003474B" w:rsidRPr="00CB05B5" w:rsidRDefault="008A108E" w:rsidP="00CC609B">
      <w:pPr>
        <w:pStyle w:val="a9"/>
        <w:ind w:left="426" w:hanging="426"/>
      </w:pPr>
      <w:r>
        <w:t>И. о. г</w:t>
      </w:r>
      <w:r w:rsidR="0003474B">
        <w:t>лав</w:t>
      </w:r>
      <w:r>
        <w:t>ы</w:t>
      </w:r>
      <w:r w:rsidR="0003474B">
        <w:t xml:space="preserve"> </w:t>
      </w:r>
      <w:r w:rsidR="008D644E">
        <w:t xml:space="preserve">рабочего поселка </w:t>
      </w:r>
      <w:r w:rsidR="00B8237D">
        <w:t>Дорогино</w:t>
      </w:r>
      <w:r w:rsidR="0003474B">
        <w:tab/>
      </w:r>
      <w:r w:rsidR="0003474B">
        <w:tab/>
      </w:r>
      <w:r w:rsidR="0003474B">
        <w:tab/>
      </w:r>
      <w:r w:rsidR="0003474B">
        <w:tab/>
      </w:r>
      <w:r w:rsidR="0096206F">
        <w:tab/>
      </w:r>
      <w:r>
        <w:t>В</w:t>
      </w:r>
      <w:r w:rsidR="00B8237D">
        <w:t xml:space="preserve">.С. </w:t>
      </w:r>
      <w:r>
        <w:t>Ванюков</w:t>
      </w:r>
    </w:p>
    <w:p w14:paraId="6D3A220F" w14:textId="77777777" w:rsidR="001E7D38" w:rsidRDefault="001E7D38" w:rsidP="00CC609B">
      <w:pPr>
        <w:pStyle w:val="a4"/>
        <w:ind w:left="426" w:hanging="426"/>
        <w:rPr>
          <w:rFonts w:ascii="Times New Roman" w:hAnsi="Times New Roman"/>
          <w:b/>
          <w:sz w:val="24"/>
          <w:szCs w:val="24"/>
        </w:rPr>
      </w:pPr>
    </w:p>
    <w:p w14:paraId="7641F8E7" w14:textId="77777777" w:rsidR="0096206F" w:rsidRDefault="0096206F" w:rsidP="00CC609B">
      <w:pPr>
        <w:pStyle w:val="a4"/>
        <w:ind w:left="426" w:hanging="426"/>
        <w:rPr>
          <w:rFonts w:ascii="Times New Roman" w:hAnsi="Times New Roman"/>
          <w:b/>
          <w:sz w:val="24"/>
          <w:szCs w:val="24"/>
        </w:rPr>
      </w:pPr>
    </w:p>
    <w:p w14:paraId="657BA3FB" w14:textId="3B119F92" w:rsidR="0003474B" w:rsidRPr="008A108E" w:rsidRDefault="0003474B" w:rsidP="008A108E">
      <w:pPr>
        <w:spacing w:after="160" w:line="259" w:lineRule="auto"/>
        <w:rPr>
          <w:rFonts w:cs="Calibri"/>
          <w:sz w:val="28"/>
          <w:szCs w:val="28"/>
        </w:rPr>
      </w:pPr>
      <w:r w:rsidRPr="008A108E">
        <w:rPr>
          <w:sz w:val="28"/>
          <w:szCs w:val="28"/>
        </w:rPr>
        <w:br w:type="page"/>
      </w:r>
    </w:p>
    <w:p w14:paraId="6A397981" w14:textId="09F70B5D" w:rsidR="001E7D38" w:rsidRPr="008A108E" w:rsidRDefault="001E7D38" w:rsidP="001E7D38">
      <w:pPr>
        <w:pStyle w:val="a4"/>
        <w:jc w:val="center"/>
        <w:rPr>
          <w:rFonts w:ascii="Times New Roman" w:hAnsi="Times New Roman"/>
          <w:b/>
          <w:sz w:val="26"/>
          <w:szCs w:val="26"/>
        </w:rPr>
      </w:pPr>
      <w:r w:rsidRPr="008A108E">
        <w:rPr>
          <w:rFonts w:ascii="Times New Roman" w:hAnsi="Times New Roman"/>
          <w:b/>
          <w:sz w:val="26"/>
          <w:szCs w:val="26"/>
        </w:rPr>
        <w:lastRenderedPageBreak/>
        <w:t>Положение</w:t>
      </w:r>
    </w:p>
    <w:p w14:paraId="18F81AAB" w14:textId="7CA9C94B" w:rsidR="00921B88" w:rsidRPr="008A108E" w:rsidRDefault="001E7D38" w:rsidP="008A108E">
      <w:pPr>
        <w:pStyle w:val="a4"/>
        <w:jc w:val="center"/>
        <w:rPr>
          <w:rFonts w:ascii="Times New Roman" w:hAnsi="Times New Roman"/>
          <w:sz w:val="26"/>
          <w:szCs w:val="26"/>
        </w:rPr>
      </w:pPr>
      <w:r w:rsidRPr="008A108E">
        <w:rPr>
          <w:rFonts w:ascii="Times New Roman" w:hAnsi="Times New Roman"/>
          <w:sz w:val="26"/>
          <w:szCs w:val="26"/>
        </w:rPr>
        <w:t xml:space="preserve">об организации ритуальных услуг и содержании мест захоронения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p>
    <w:p w14:paraId="39F744F9" w14:textId="0123C0A8" w:rsidR="001E7D38" w:rsidRPr="008A108E" w:rsidRDefault="00E72FD9" w:rsidP="008A108E">
      <w:pPr>
        <w:pStyle w:val="a4"/>
        <w:jc w:val="center"/>
        <w:rPr>
          <w:rFonts w:ascii="Times New Roman" w:hAnsi="Times New Roman"/>
          <w:sz w:val="26"/>
          <w:szCs w:val="26"/>
        </w:rPr>
      </w:pPr>
      <w:r w:rsidRPr="008A108E">
        <w:rPr>
          <w:rFonts w:ascii="Times New Roman" w:hAnsi="Times New Roman"/>
          <w:sz w:val="26"/>
          <w:szCs w:val="26"/>
        </w:rPr>
        <w:t>Черепановского района Новосибирской области</w:t>
      </w:r>
    </w:p>
    <w:p w14:paraId="5E1DC8A4" w14:textId="77777777" w:rsidR="001E7D38" w:rsidRPr="008A108E" w:rsidRDefault="001E7D38" w:rsidP="008A108E">
      <w:pPr>
        <w:pStyle w:val="a4"/>
        <w:jc w:val="center"/>
        <w:rPr>
          <w:rFonts w:ascii="Times New Roman" w:hAnsi="Times New Roman"/>
          <w:b/>
          <w:sz w:val="26"/>
          <w:szCs w:val="26"/>
        </w:rPr>
      </w:pPr>
    </w:p>
    <w:p w14:paraId="37A720A8" w14:textId="77777777" w:rsidR="001E7D38" w:rsidRPr="008A108E" w:rsidRDefault="001E7D38" w:rsidP="008A108E">
      <w:pPr>
        <w:pStyle w:val="a4"/>
        <w:jc w:val="center"/>
        <w:rPr>
          <w:rFonts w:ascii="Times New Roman" w:hAnsi="Times New Roman"/>
          <w:b/>
          <w:sz w:val="26"/>
          <w:szCs w:val="26"/>
        </w:rPr>
      </w:pPr>
      <w:r w:rsidRPr="008A108E">
        <w:rPr>
          <w:rFonts w:ascii="Times New Roman" w:hAnsi="Times New Roman"/>
          <w:b/>
          <w:sz w:val="26"/>
          <w:szCs w:val="26"/>
        </w:rPr>
        <w:t>1.</w:t>
      </w:r>
      <w:r w:rsidRPr="008A108E">
        <w:rPr>
          <w:rFonts w:ascii="Times New Roman" w:hAnsi="Times New Roman"/>
          <w:b/>
          <w:sz w:val="26"/>
          <w:szCs w:val="26"/>
        </w:rPr>
        <w:tab/>
        <w:t>Общие положения.</w:t>
      </w:r>
    </w:p>
    <w:p w14:paraId="219CA825" w14:textId="6CF1B30C" w:rsidR="001E7D38" w:rsidRPr="008A108E" w:rsidRDefault="001E7D38" w:rsidP="008A108E">
      <w:pPr>
        <w:autoSpaceDE w:val="0"/>
        <w:autoSpaceDN w:val="0"/>
        <w:adjustRightInd w:val="0"/>
        <w:ind w:firstLine="709"/>
        <w:jc w:val="both"/>
        <w:rPr>
          <w:sz w:val="26"/>
          <w:szCs w:val="26"/>
        </w:rPr>
      </w:pPr>
      <w:r w:rsidRPr="008A108E">
        <w:rPr>
          <w:sz w:val="26"/>
          <w:szCs w:val="26"/>
        </w:rPr>
        <w:t>1.1.</w:t>
      </w:r>
      <w:r w:rsidRPr="008A108E">
        <w:rPr>
          <w:sz w:val="26"/>
          <w:szCs w:val="26"/>
        </w:rPr>
        <w:tab/>
        <w:t xml:space="preserve">Настоящее положение об организации ритуальных услуг и содержании мест захоронения на территории </w:t>
      </w:r>
      <w:r w:rsidR="008D644E" w:rsidRPr="008A108E">
        <w:rPr>
          <w:sz w:val="26"/>
          <w:szCs w:val="26"/>
        </w:rPr>
        <w:t>рабочего поселка</w:t>
      </w:r>
      <w:r w:rsidR="00B8237D" w:rsidRPr="008A108E">
        <w:rPr>
          <w:sz w:val="26"/>
          <w:szCs w:val="26"/>
        </w:rPr>
        <w:t xml:space="preserve"> Дорогино</w:t>
      </w:r>
      <w:r w:rsidR="002E1FB2" w:rsidRPr="008A108E">
        <w:rPr>
          <w:sz w:val="26"/>
          <w:szCs w:val="26"/>
        </w:rPr>
        <w:t xml:space="preserve"> Черепановского района Новосибирской области</w:t>
      </w:r>
      <w:r w:rsidRPr="008A108E">
        <w:rPr>
          <w:sz w:val="26"/>
          <w:szCs w:val="26"/>
        </w:rPr>
        <w:t xml:space="preserve"> (далее - Положение) определяет порядок организации ритуальных услуг и содержания мест захоронения в </w:t>
      </w:r>
      <w:r w:rsidR="008D644E" w:rsidRPr="008A108E">
        <w:rPr>
          <w:sz w:val="26"/>
          <w:szCs w:val="26"/>
        </w:rPr>
        <w:t>рабочего поселка</w:t>
      </w:r>
      <w:r w:rsidR="00B8237D" w:rsidRPr="008A108E">
        <w:rPr>
          <w:sz w:val="26"/>
          <w:szCs w:val="26"/>
        </w:rPr>
        <w:t xml:space="preserve"> Дорогино</w:t>
      </w:r>
      <w:r w:rsidR="002E1FB2" w:rsidRPr="008A108E">
        <w:rPr>
          <w:sz w:val="26"/>
          <w:szCs w:val="26"/>
        </w:rPr>
        <w:t xml:space="preserve"> Черепановского района Новосибирской области</w:t>
      </w:r>
      <w:r w:rsidRPr="008A108E">
        <w:rPr>
          <w:sz w:val="26"/>
          <w:szCs w:val="26"/>
        </w:rPr>
        <w:t xml:space="preserve"> в соответствии с Федеральным законом</w:t>
      </w:r>
      <w:r w:rsidR="00A56337" w:rsidRPr="008A108E">
        <w:rPr>
          <w:sz w:val="26"/>
          <w:szCs w:val="26"/>
        </w:rPr>
        <w:t xml:space="preserve"> </w:t>
      </w:r>
      <w:r w:rsidR="00A56337" w:rsidRPr="008A108E">
        <w:rPr>
          <w:rFonts w:eastAsiaTheme="minorHAnsi"/>
          <w:sz w:val="26"/>
          <w:szCs w:val="26"/>
          <w:lang w:eastAsia="en-US"/>
        </w:rPr>
        <w:t>от 12.01.1996 № 8-ФЗ</w:t>
      </w:r>
      <w:r w:rsidRPr="008A108E">
        <w:rPr>
          <w:sz w:val="26"/>
          <w:szCs w:val="26"/>
        </w:rPr>
        <w:t xml:space="preserve"> «О погребении и похоронном деле», </w:t>
      </w:r>
      <w:r w:rsidR="00A56337" w:rsidRPr="008A108E">
        <w:rPr>
          <w:sz w:val="26"/>
          <w:szCs w:val="26"/>
        </w:rPr>
        <w:t xml:space="preserve">Уставом </w:t>
      </w:r>
      <w:r w:rsidR="008D644E" w:rsidRPr="008A108E">
        <w:rPr>
          <w:sz w:val="26"/>
          <w:szCs w:val="26"/>
        </w:rPr>
        <w:t>рабочего поселка</w:t>
      </w:r>
      <w:r w:rsidR="00B8237D" w:rsidRPr="008A108E">
        <w:rPr>
          <w:sz w:val="26"/>
          <w:szCs w:val="26"/>
        </w:rPr>
        <w:t xml:space="preserve"> Дорогино</w:t>
      </w:r>
      <w:r w:rsidR="002E1FB2" w:rsidRPr="008A108E">
        <w:rPr>
          <w:sz w:val="26"/>
          <w:szCs w:val="26"/>
        </w:rPr>
        <w:t xml:space="preserve"> Черепановского района Новосибирской области</w:t>
      </w:r>
      <w:r w:rsidRPr="008A108E">
        <w:rPr>
          <w:sz w:val="26"/>
          <w:szCs w:val="26"/>
        </w:rPr>
        <w:t>.</w:t>
      </w:r>
    </w:p>
    <w:p w14:paraId="11EB687D" w14:textId="288EFA4F"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w:t>
      </w:r>
      <w:r w:rsidR="00A56337" w:rsidRPr="008A108E">
        <w:rPr>
          <w:rFonts w:ascii="Times New Roman" w:hAnsi="Times New Roman"/>
          <w:sz w:val="26"/>
          <w:szCs w:val="26"/>
        </w:rPr>
        <w:t>.2.</w:t>
      </w:r>
      <w:r w:rsidR="00A56337" w:rsidRPr="008A108E">
        <w:rPr>
          <w:rFonts w:ascii="Times New Roman" w:hAnsi="Times New Roman"/>
          <w:sz w:val="26"/>
          <w:szCs w:val="26"/>
        </w:rPr>
        <w:tab/>
        <w:t>Организация р</w:t>
      </w:r>
      <w:r w:rsidRPr="008A108E">
        <w:rPr>
          <w:rFonts w:ascii="Times New Roman" w:hAnsi="Times New Roman"/>
          <w:sz w:val="26"/>
          <w:szCs w:val="26"/>
        </w:rPr>
        <w:t xml:space="preserve">итуальных услуг и содержание мест захоронения в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осуществляется органами местного самоуправления в соответствии с действующим законодательством и настоящим Положением.</w:t>
      </w:r>
    </w:p>
    <w:p w14:paraId="0F143D1C" w14:textId="049B9888"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w:t>
      </w:r>
      <w:r w:rsidRPr="008A108E">
        <w:rPr>
          <w:rFonts w:ascii="Times New Roman" w:hAnsi="Times New Roman"/>
          <w:sz w:val="26"/>
          <w:szCs w:val="26"/>
        </w:rPr>
        <w:tab/>
        <w:t xml:space="preserve">Настоящее Положение является обязательным для физических и юридических лиц, осуществляющих деятельность в сфере похоронного дела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w:t>
      </w:r>
    </w:p>
    <w:p w14:paraId="16790968" w14:textId="77777777" w:rsidR="001E7D38" w:rsidRPr="008A108E" w:rsidRDefault="001E7D38" w:rsidP="008A108E">
      <w:pPr>
        <w:pStyle w:val="a4"/>
        <w:ind w:firstLine="709"/>
        <w:jc w:val="both"/>
        <w:rPr>
          <w:rFonts w:ascii="Times New Roman" w:hAnsi="Times New Roman"/>
          <w:sz w:val="26"/>
          <w:szCs w:val="26"/>
        </w:rPr>
      </w:pPr>
    </w:p>
    <w:p w14:paraId="3C6A9108"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2. Понятия и определения, используемые в настоящем Положении.</w:t>
      </w:r>
    </w:p>
    <w:p w14:paraId="5F4AA6DD" w14:textId="450EA5F4"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Администрация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 далее Администрация.</w:t>
      </w:r>
    </w:p>
    <w:p w14:paraId="4DF046A6" w14:textId="7B10985F"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Похоронное дело – самостоятельный вид деятельности, включающи</w:t>
      </w:r>
      <w:r w:rsidR="00921B88" w:rsidRPr="008A108E">
        <w:rPr>
          <w:rFonts w:ascii="Times New Roman" w:hAnsi="Times New Roman"/>
          <w:sz w:val="26"/>
          <w:szCs w:val="26"/>
        </w:rPr>
        <w:t>й</w:t>
      </w:r>
      <w:r w:rsidRPr="008A108E">
        <w:rPr>
          <w:rFonts w:ascii="Times New Roman" w:hAnsi="Times New Roman"/>
          <w:sz w:val="26"/>
          <w:szCs w:val="26"/>
        </w:rPr>
        <w:t xml:space="preserve"> в себя оказание ритуальных, юридических, производственных, обрядовых и иных услуг, связанных с созданием и эксплуатацией объектов похоронного назначения, а также организацию и проведение похорон.</w:t>
      </w:r>
    </w:p>
    <w:p w14:paraId="15D32A65" w14:textId="77777777" w:rsidR="001E7D38" w:rsidRPr="008A108E" w:rsidRDefault="001E7D38" w:rsidP="008A108E">
      <w:pPr>
        <w:adjustRightInd w:val="0"/>
        <w:ind w:firstLine="709"/>
        <w:jc w:val="both"/>
        <w:rPr>
          <w:sz w:val="26"/>
          <w:szCs w:val="26"/>
        </w:rPr>
      </w:pPr>
      <w:r w:rsidRPr="008A108E">
        <w:rPr>
          <w:sz w:val="26"/>
          <w:szCs w:val="26"/>
        </w:rPr>
        <w:t>Погребение –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 Погребение может осуществляться путем предания тела (останков) умершего человека земле (захоронение в могилу, склеп), огню (кремация с последующим захоронением урны с прахом).</w:t>
      </w:r>
    </w:p>
    <w:p w14:paraId="610E213B" w14:textId="77777777" w:rsidR="001E7D38" w:rsidRPr="008A108E" w:rsidRDefault="001E7D38" w:rsidP="008A108E">
      <w:pPr>
        <w:adjustRightInd w:val="0"/>
        <w:ind w:firstLine="709"/>
        <w:jc w:val="both"/>
        <w:rPr>
          <w:sz w:val="26"/>
          <w:szCs w:val="26"/>
        </w:rPr>
      </w:pPr>
      <w:r w:rsidRPr="008A108E">
        <w:rPr>
          <w:sz w:val="26"/>
          <w:szCs w:val="26"/>
        </w:rPr>
        <w:t>Места погребения – специально отведенные в соответствии с этическими, экологическими и санитарными требованиями участки земли с сооружаемыми на них кладбищами для захоронения тел (останков) умерших, стенами скорби для захоронения урн с прахом (пеплом после сожжения тел (останков) умерших, далее - прах)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14:paraId="761DCBA4"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Кладбище – градостроительный комплекс, расположенный в границах места погребения умерших (погибших), праха после кремации.</w:t>
      </w:r>
    </w:p>
    <w:p w14:paraId="701A5267"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Зона захоронения – часть территории кладбища, на которой осуществляется захоронение умерших (погибших) в гробах и урн с прахом.</w:t>
      </w:r>
    </w:p>
    <w:p w14:paraId="3CD8352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Участки – квадраты кладбища – участки, на которые разбивается дорожная сеть, зона захоронения кладбища. Номера квадратов указываются на табличках, укрепляемых на столбиках, устанавливаемых на углах квадратов.</w:t>
      </w:r>
    </w:p>
    <w:p w14:paraId="4D7AE244"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Захоронение – земельный участок, на котором осуществлено погребение тела (останков) или праха умершего (погибшего).</w:t>
      </w:r>
    </w:p>
    <w:p w14:paraId="7E473C24"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lastRenderedPageBreak/>
        <w:t xml:space="preserve">Могила – углубление в земле для погребения гроба с телом (останками) или урны с прахом. </w:t>
      </w:r>
    </w:p>
    <w:p w14:paraId="0DDB316F"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Останки – тело умершего (погибшего).</w:t>
      </w:r>
    </w:p>
    <w:p w14:paraId="2D0428A5"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Прах – останки тела умершего (погибшего) после кремации.</w:t>
      </w:r>
    </w:p>
    <w:p w14:paraId="13981A0F"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Похороны – обряд погребения тела (останков) или праха умершего.</w:t>
      </w:r>
    </w:p>
    <w:p w14:paraId="4D2C7C4D"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Похоронные принадлежности – гробы, траурные венки и ленты (в том числе с надписями), корзины с цветами, букеты из искусственных и живых цветов, гирлянды, саваны, тапочки, покрывала, нарукавные повязки, подушечки для наград, фото на керамике или других материалах, траурные портреты и другие предметы похоронного ритуала.</w:t>
      </w:r>
    </w:p>
    <w:p w14:paraId="3EA9816C"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Памятник – объемная или плоская архитектурная форма, в том числе скульптура, обелиски, лежащие и стоячие плиты, содержание информации о лицах, в честь которых они установлены (мемориальная информация).</w:t>
      </w:r>
    </w:p>
    <w:p w14:paraId="07D6D1D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Надмогильное сооружение – сооружение (памятник, крест, ограда, цветник), установленное на захоронении (могиле).</w:t>
      </w:r>
    </w:p>
    <w:p w14:paraId="573D1B7E" w14:textId="0073CF96"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Книга регистрации захоронений – книга установленного образца, в которой регистрируются захоронения</w:t>
      </w:r>
      <w:r w:rsidR="0003474B" w:rsidRPr="008A108E">
        <w:rPr>
          <w:rFonts w:ascii="Times New Roman" w:hAnsi="Times New Roman"/>
          <w:sz w:val="26"/>
          <w:szCs w:val="26"/>
        </w:rPr>
        <w:t xml:space="preserve"> (приложение № 1 к Положению)</w:t>
      </w:r>
      <w:r w:rsidRPr="008A108E">
        <w:rPr>
          <w:rFonts w:ascii="Times New Roman" w:hAnsi="Times New Roman"/>
          <w:sz w:val="26"/>
          <w:szCs w:val="26"/>
        </w:rPr>
        <w:t>.</w:t>
      </w:r>
    </w:p>
    <w:p w14:paraId="5E548A5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Ответственный  за захоронение – лицо, взявшее на себя обязанности по оформлению захоронения, его содержанию, благоустройству и уходу, на имя которого выдано удостоверение о захоронении.</w:t>
      </w:r>
    </w:p>
    <w:p w14:paraId="6C4AFB3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Специализированная служба по вопросам похоронного дела – организация, создаваемая Администрацией в порядке, установленном законодательством Российской Федерации, осуществляющая деятельность по погребению и оказанию услуг по погребению.</w:t>
      </w:r>
    </w:p>
    <w:p w14:paraId="1394A395" w14:textId="77777777" w:rsidR="001E7D38" w:rsidRPr="008A108E" w:rsidRDefault="001E7D38" w:rsidP="008A108E">
      <w:pPr>
        <w:pStyle w:val="a4"/>
        <w:ind w:firstLine="709"/>
        <w:jc w:val="both"/>
        <w:rPr>
          <w:rFonts w:ascii="Times New Roman" w:hAnsi="Times New Roman"/>
          <w:sz w:val="26"/>
          <w:szCs w:val="26"/>
        </w:rPr>
      </w:pPr>
    </w:p>
    <w:p w14:paraId="485457EE"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3.Организация похоронного дела.</w:t>
      </w:r>
    </w:p>
    <w:p w14:paraId="66BE2644" w14:textId="76026523"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3.1.</w:t>
      </w:r>
      <w:r w:rsidRPr="008A108E">
        <w:rPr>
          <w:rFonts w:ascii="Times New Roman" w:hAnsi="Times New Roman"/>
          <w:sz w:val="26"/>
          <w:szCs w:val="26"/>
        </w:rPr>
        <w:tab/>
        <w:t xml:space="preserve"> Кладбища, расположенные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являются по принадлежности муниципальными, а по обычаям - общественными.</w:t>
      </w:r>
    </w:p>
    <w:p w14:paraId="27CEF29E" w14:textId="6A99DD05"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3.2.</w:t>
      </w:r>
      <w:r w:rsidRPr="008A108E">
        <w:rPr>
          <w:rFonts w:ascii="Times New Roman" w:hAnsi="Times New Roman"/>
          <w:sz w:val="26"/>
          <w:szCs w:val="26"/>
        </w:rPr>
        <w:tab/>
        <w:t xml:space="preserve">Гарантии осуществления погребения умершего в соответствии с настоящим Положением реализуются путем организации в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похоронного дела как самостоятельного вида деятельности, включающего в себя оказание ритуальных и иных видов услуг, связанных с погребением умерших (погибших), созданием и эксплуатацией объектов похоронного назначения (кладбищ, салонов магазинов (бюро) ритуального обслуживания, мастерских по изготовлению надмогильных сооружений и т.п.). </w:t>
      </w:r>
    </w:p>
    <w:p w14:paraId="493E712A" w14:textId="37E5217A"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3.3.</w:t>
      </w:r>
      <w:r w:rsidRPr="008A108E">
        <w:rPr>
          <w:rFonts w:ascii="Times New Roman" w:hAnsi="Times New Roman"/>
          <w:sz w:val="26"/>
          <w:szCs w:val="26"/>
        </w:rPr>
        <w:tab/>
        <w:t>Погребение умершего и оказание услуг по погребению осуществляются хозяйствующими субъектами по ритуальным услугам и специализированной службой по вопросам похоронного дела.</w:t>
      </w:r>
    </w:p>
    <w:p w14:paraId="7B8822F5"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3.4.</w:t>
      </w:r>
      <w:r w:rsidRPr="008A108E">
        <w:rPr>
          <w:rFonts w:ascii="Times New Roman" w:hAnsi="Times New Roman"/>
          <w:sz w:val="26"/>
          <w:szCs w:val="26"/>
        </w:rPr>
        <w:tab/>
        <w:t>При осуществлении погребения предоставляются гарантии, предусмотренные действующим законодательством.</w:t>
      </w:r>
    </w:p>
    <w:p w14:paraId="30B214E1" w14:textId="23F49F7D"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3.5.</w:t>
      </w:r>
      <w:r w:rsidRPr="008A108E">
        <w:rPr>
          <w:rFonts w:ascii="Times New Roman" w:hAnsi="Times New Roman"/>
          <w:sz w:val="26"/>
          <w:szCs w:val="26"/>
        </w:rPr>
        <w:tab/>
        <w:t xml:space="preserve">Решение о создании мест погребения и отводе земельного участка для размещения места погребения на территории сельского поселения принимается Советом </w:t>
      </w:r>
      <w:r w:rsidR="002E1FB2" w:rsidRPr="008A108E">
        <w:rPr>
          <w:rFonts w:ascii="Times New Roman" w:hAnsi="Times New Roman"/>
          <w:sz w:val="26"/>
          <w:szCs w:val="26"/>
        </w:rPr>
        <w:t xml:space="preserve">депутатов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в соответствии с действующим законодательством. </w:t>
      </w:r>
    </w:p>
    <w:p w14:paraId="3AD7C997"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3.6.</w:t>
      </w:r>
      <w:r w:rsidRPr="008A108E">
        <w:rPr>
          <w:rFonts w:ascii="Times New Roman" w:hAnsi="Times New Roman"/>
          <w:sz w:val="26"/>
          <w:szCs w:val="26"/>
        </w:rPr>
        <w:tab/>
        <w:t>На кладбищах погребение может осуществляться с учетом вероисповедальных, воинских и иных обычаев и традиций. Для погребения Почетных граждан поселения, героев, участников ВОВ, заслуженных работников труда могут быть предусмотрены места почетного захоронения.</w:t>
      </w:r>
    </w:p>
    <w:p w14:paraId="035D752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lastRenderedPageBreak/>
        <w:t>3.7.</w:t>
      </w:r>
      <w:r w:rsidRPr="008A108E">
        <w:rPr>
          <w:rFonts w:ascii="Times New Roman" w:hAnsi="Times New Roman"/>
          <w:sz w:val="26"/>
          <w:szCs w:val="26"/>
        </w:rPr>
        <w:tab/>
        <w:t>Строительство и освоение территории общественных кладбищ осуществляется по утвержденному проекту в соответствии с требованиями санитарных норм и правил и проектной документацией, где предусматривается:</w:t>
      </w:r>
    </w:p>
    <w:p w14:paraId="33635392" w14:textId="42770267"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разделение кладбища на участки (кварталы);</w:t>
      </w:r>
    </w:p>
    <w:p w14:paraId="0489E70D" w14:textId="16696FA1"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очередность использования участков под захоронения;</w:t>
      </w:r>
    </w:p>
    <w:p w14:paraId="39719D7D" w14:textId="65EC23E4"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наличие проездов и пешеходных дорожек;</w:t>
      </w:r>
    </w:p>
    <w:p w14:paraId="56B38DFD" w14:textId="2F29C8B5"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размещение зданий, сооружений и подсобных помещений;</w:t>
      </w:r>
    </w:p>
    <w:p w14:paraId="415B0AFC" w14:textId="71058A4A"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ограждение территории кладбища по периметру;</w:t>
      </w:r>
    </w:p>
    <w:p w14:paraId="5CC14AD9" w14:textId="7C971E1C"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организация подъездных путей и автостоянок;</w:t>
      </w:r>
    </w:p>
    <w:p w14:paraId="7E6156D9" w14:textId="4C6B014C"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нумерация кварталов;</w:t>
      </w:r>
    </w:p>
    <w:p w14:paraId="774DB1DF" w14:textId="401D9474" w:rsidR="001E7D38" w:rsidRPr="008A108E" w:rsidRDefault="001E7D38" w:rsidP="008A108E">
      <w:pPr>
        <w:pStyle w:val="a4"/>
        <w:numPr>
          <w:ilvl w:val="0"/>
          <w:numId w:val="17"/>
        </w:numPr>
        <w:jc w:val="both"/>
        <w:rPr>
          <w:rFonts w:ascii="Times New Roman" w:hAnsi="Times New Roman"/>
          <w:sz w:val="26"/>
          <w:szCs w:val="26"/>
        </w:rPr>
      </w:pPr>
      <w:r w:rsidRPr="008A108E">
        <w:rPr>
          <w:rFonts w:ascii="Times New Roman" w:hAnsi="Times New Roman"/>
          <w:sz w:val="26"/>
          <w:szCs w:val="26"/>
        </w:rPr>
        <w:t>водоотведение, водоснабжение, тепло-электроснабжение (кроме кладбищ, организованных ранее как сельские).</w:t>
      </w:r>
    </w:p>
    <w:p w14:paraId="7AADBFB4" w14:textId="40A3AEB4"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3.8.</w:t>
      </w:r>
      <w:r w:rsidRPr="008A108E">
        <w:rPr>
          <w:rFonts w:ascii="Times New Roman" w:hAnsi="Times New Roman"/>
          <w:sz w:val="26"/>
          <w:szCs w:val="26"/>
        </w:rPr>
        <w:tab/>
        <w:t>При главном входе на общественное кладбище устанавливается стенд с указанием наименования общественного кладбища, режима его работы, схематический план общественного кладбища с обозначением административных зданий, участков, дорожек, водопроводных кранов либо резервуаров для воды.</w:t>
      </w:r>
    </w:p>
    <w:p w14:paraId="76A05ACB"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3.9.</w:t>
      </w:r>
      <w:r w:rsidRPr="008A108E">
        <w:rPr>
          <w:rFonts w:ascii="Times New Roman" w:hAnsi="Times New Roman"/>
          <w:sz w:val="26"/>
          <w:szCs w:val="26"/>
        </w:rPr>
        <w:tab/>
        <w:t>Земельный участок для захоронения умершего или урны с прахом отводится по нормам, установленным данным Положением.</w:t>
      </w:r>
    </w:p>
    <w:p w14:paraId="00C80813"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3.10.</w:t>
      </w:r>
      <w:r w:rsidRPr="008A108E">
        <w:rPr>
          <w:rFonts w:ascii="Times New Roman" w:hAnsi="Times New Roman"/>
          <w:sz w:val="26"/>
          <w:szCs w:val="26"/>
        </w:rPr>
        <w:tab/>
        <w:t>Территория общественных кладбищ подлежит зонированию, образуя следующие зоны:</w:t>
      </w:r>
    </w:p>
    <w:p w14:paraId="14EA6ACA" w14:textId="5F6EF34A" w:rsidR="001E7D38" w:rsidRPr="008A108E" w:rsidRDefault="001E7D38" w:rsidP="008A108E">
      <w:pPr>
        <w:pStyle w:val="a4"/>
        <w:numPr>
          <w:ilvl w:val="0"/>
          <w:numId w:val="14"/>
        </w:numPr>
        <w:ind w:left="1134" w:hanging="425"/>
        <w:jc w:val="both"/>
        <w:rPr>
          <w:rFonts w:ascii="Times New Roman" w:hAnsi="Times New Roman"/>
          <w:sz w:val="26"/>
          <w:szCs w:val="26"/>
        </w:rPr>
      </w:pPr>
      <w:r w:rsidRPr="008A108E">
        <w:rPr>
          <w:rFonts w:ascii="Times New Roman" w:hAnsi="Times New Roman"/>
          <w:sz w:val="26"/>
          <w:szCs w:val="26"/>
        </w:rPr>
        <w:t>входную зону, в пределах которой предусматривается въезд и выезд траурных кортежей, вход для посетителей, стоянка (парковка) автотранспорта, стенд с планом кладбища, правилами его содержания и посещения;</w:t>
      </w:r>
    </w:p>
    <w:p w14:paraId="000F8F78" w14:textId="4CF9A15B" w:rsidR="001E7D38" w:rsidRPr="008A108E" w:rsidRDefault="001E7D38" w:rsidP="008A108E">
      <w:pPr>
        <w:pStyle w:val="a4"/>
        <w:numPr>
          <w:ilvl w:val="0"/>
          <w:numId w:val="14"/>
        </w:numPr>
        <w:ind w:left="1134" w:hanging="425"/>
        <w:jc w:val="both"/>
        <w:rPr>
          <w:rFonts w:ascii="Times New Roman" w:hAnsi="Times New Roman"/>
          <w:sz w:val="26"/>
          <w:szCs w:val="26"/>
        </w:rPr>
      </w:pPr>
      <w:r w:rsidRPr="008A108E">
        <w:rPr>
          <w:rFonts w:ascii="Times New Roman" w:hAnsi="Times New Roman"/>
          <w:sz w:val="26"/>
          <w:szCs w:val="26"/>
        </w:rPr>
        <w:t>зону траурных церемониалов, где размещается здание траурных гражданских обрядов или площадка для проведения траурных церемоний;</w:t>
      </w:r>
    </w:p>
    <w:p w14:paraId="6FFFA387" w14:textId="732C81B7" w:rsidR="001E7D38" w:rsidRPr="008A108E" w:rsidRDefault="001E7D38" w:rsidP="008A108E">
      <w:pPr>
        <w:pStyle w:val="a4"/>
        <w:numPr>
          <w:ilvl w:val="0"/>
          <w:numId w:val="14"/>
        </w:numPr>
        <w:ind w:left="1134" w:hanging="425"/>
        <w:jc w:val="both"/>
        <w:rPr>
          <w:rFonts w:ascii="Times New Roman" w:hAnsi="Times New Roman"/>
          <w:sz w:val="26"/>
          <w:szCs w:val="26"/>
        </w:rPr>
      </w:pPr>
      <w:r w:rsidRPr="008A108E">
        <w:rPr>
          <w:rFonts w:ascii="Times New Roman" w:hAnsi="Times New Roman"/>
          <w:sz w:val="26"/>
          <w:szCs w:val="26"/>
        </w:rPr>
        <w:t>административно-хозяйственную зону, в которой размещаются административно-бытовые здания;</w:t>
      </w:r>
    </w:p>
    <w:p w14:paraId="3D316BB1" w14:textId="1FAFEFC9" w:rsidR="001E7D38" w:rsidRPr="008A108E" w:rsidRDefault="001E7D38" w:rsidP="008A108E">
      <w:pPr>
        <w:pStyle w:val="a4"/>
        <w:numPr>
          <w:ilvl w:val="0"/>
          <w:numId w:val="14"/>
        </w:numPr>
        <w:tabs>
          <w:tab w:val="left" w:pos="851"/>
        </w:tabs>
        <w:ind w:left="1134" w:hanging="425"/>
        <w:jc w:val="both"/>
        <w:rPr>
          <w:rFonts w:ascii="Times New Roman" w:hAnsi="Times New Roman"/>
          <w:sz w:val="26"/>
          <w:szCs w:val="26"/>
        </w:rPr>
      </w:pPr>
      <w:r w:rsidRPr="008A108E">
        <w:rPr>
          <w:rFonts w:ascii="Times New Roman" w:hAnsi="Times New Roman"/>
          <w:sz w:val="26"/>
          <w:szCs w:val="26"/>
        </w:rPr>
        <w:t>зеленую защитную зону по периметру кладбища;</w:t>
      </w:r>
    </w:p>
    <w:p w14:paraId="2BFD358D" w14:textId="3B8EAFB0" w:rsidR="001E7D38" w:rsidRPr="008A108E" w:rsidRDefault="001E7D38" w:rsidP="008A108E">
      <w:pPr>
        <w:pStyle w:val="a4"/>
        <w:numPr>
          <w:ilvl w:val="0"/>
          <w:numId w:val="14"/>
        </w:numPr>
        <w:ind w:left="1134" w:hanging="425"/>
        <w:jc w:val="both"/>
        <w:rPr>
          <w:rFonts w:ascii="Times New Roman" w:hAnsi="Times New Roman"/>
          <w:sz w:val="26"/>
          <w:szCs w:val="26"/>
        </w:rPr>
      </w:pPr>
      <w:r w:rsidRPr="008A108E">
        <w:rPr>
          <w:rFonts w:ascii="Times New Roman" w:hAnsi="Times New Roman"/>
          <w:sz w:val="26"/>
          <w:szCs w:val="26"/>
        </w:rPr>
        <w:t>зону захоронений.</w:t>
      </w:r>
    </w:p>
    <w:p w14:paraId="2BFC2A4E"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3.11.</w:t>
      </w:r>
      <w:r w:rsidRPr="008A108E">
        <w:rPr>
          <w:rFonts w:ascii="Times New Roman" w:hAnsi="Times New Roman"/>
          <w:sz w:val="26"/>
          <w:szCs w:val="26"/>
        </w:rPr>
        <w:tab/>
        <w:t>Территория зоны захоронений общественных кладбищ разделяется дорожками на участки-кварталы. На каждом углу участка-квартала устанавливается указатель с его номером.</w:t>
      </w:r>
    </w:p>
    <w:p w14:paraId="03EFC223" w14:textId="159E006C"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3.12.</w:t>
      </w:r>
      <w:r w:rsidRPr="008A108E">
        <w:rPr>
          <w:rFonts w:ascii="Times New Roman" w:hAnsi="Times New Roman"/>
          <w:sz w:val="26"/>
          <w:szCs w:val="26"/>
        </w:rPr>
        <w:tab/>
        <w:t xml:space="preserve">Настоящее положение по организации похоронного дела, а также порядок деятельности кладбищ, утвержденный настоящим Положением, не ограничивают конкуренцию на рынке ритуальных услуг, не ущемляют права физических или юридических лиц, в т.ч. права организаций по оказанию ритуальных услуг, не обладающих статусом специализированной службы по вопросам похоронного дела, на предоставление гражданам услуг по погребению и прочих услуг на территории Кладбища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w:t>
      </w:r>
    </w:p>
    <w:p w14:paraId="1FF77D5A" w14:textId="77777777" w:rsidR="001E7D38" w:rsidRPr="008A108E" w:rsidRDefault="001E7D38" w:rsidP="008A108E">
      <w:pPr>
        <w:pStyle w:val="a4"/>
        <w:ind w:firstLine="709"/>
        <w:jc w:val="both"/>
        <w:rPr>
          <w:rFonts w:ascii="Times New Roman" w:hAnsi="Times New Roman"/>
          <w:sz w:val="26"/>
          <w:szCs w:val="26"/>
        </w:rPr>
      </w:pPr>
    </w:p>
    <w:p w14:paraId="7490A7DB"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4.</w:t>
      </w:r>
      <w:r w:rsidRPr="008A108E">
        <w:rPr>
          <w:rFonts w:ascii="Times New Roman" w:hAnsi="Times New Roman"/>
          <w:b/>
          <w:sz w:val="26"/>
          <w:szCs w:val="26"/>
        </w:rPr>
        <w:tab/>
        <w:t>Право лица на достойное отношение к его телу после смерти.</w:t>
      </w:r>
    </w:p>
    <w:p w14:paraId="6C84654E"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4.1.</w:t>
      </w:r>
      <w:r w:rsidRPr="008A108E">
        <w:rPr>
          <w:rFonts w:ascii="Times New Roman" w:hAnsi="Times New Roman"/>
          <w:sz w:val="26"/>
          <w:szCs w:val="26"/>
        </w:rPr>
        <w:tab/>
        <w:t xml:space="preserve">Волеизъявление лица о достойном  отношении к его телу после смерти (далее волеизъявление умершего) – пожелание, выраженное в устной форме в присутствии свидетелей или в письменной форме: </w:t>
      </w:r>
    </w:p>
    <w:p w14:paraId="2E2F5F24" w14:textId="3C8A0353" w:rsidR="001E7D38" w:rsidRPr="008A108E" w:rsidRDefault="001E7D38" w:rsidP="008A108E">
      <w:pPr>
        <w:pStyle w:val="a4"/>
        <w:numPr>
          <w:ilvl w:val="0"/>
          <w:numId w:val="13"/>
        </w:numPr>
        <w:ind w:left="1134" w:hanging="425"/>
        <w:jc w:val="both"/>
        <w:rPr>
          <w:rFonts w:ascii="Times New Roman" w:hAnsi="Times New Roman"/>
          <w:sz w:val="26"/>
          <w:szCs w:val="26"/>
        </w:rPr>
      </w:pPr>
      <w:r w:rsidRPr="008A108E">
        <w:rPr>
          <w:rFonts w:ascii="Times New Roman" w:hAnsi="Times New Roman"/>
          <w:sz w:val="26"/>
          <w:szCs w:val="26"/>
        </w:rPr>
        <w:t>о согласии или не</w:t>
      </w:r>
      <w:r w:rsidR="009538A7">
        <w:rPr>
          <w:rFonts w:ascii="Times New Roman" w:hAnsi="Times New Roman"/>
          <w:sz w:val="26"/>
          <w:szCs w:val="26"/>
        </w:rPr>
        <w:t xml:space="preserve"> </w:t>
      </w:r>
      <w:r w:rsidRPr="008A108E">
        <w:rPr>
          <w:rFonts w:ascii="Times New Roman" w:hAnsi="Times New Roman"/>
          <w:sz w:val="26"/>
          <w:szCs w:val="26"/>
        </w:rPr>
        <w:t>согласии быть подвергнутым пат</w:t>
      </w:r>
      <w:r w:rsidR="009538A7">
        <w:rPr>
          <w:rFonts w:ascii="Times New Roman" w:hAnsi="Times New Roman"/>
          <w:sz w:val="26"/>
          <w:szCs w:val="26"/>
        </w:rPr>
        <w:t>о</w:t>
      </w:r>
      <w:r w:rsidRPr="008A108E">
        <w:rPr>
          <w:rFonts w:ascii="Times New Roman" w:hAnsi="Times New Roman"/>
          <w:sz w:val="26"/>
          <w:szCs w:val="26"/>
        </w:rPr>
        <w:t>логоанатомическому вскрытию;</w:t>
      </w:r>
    </w:p>
    <w:p w14:paraId="6A61C104" w14:textId="2E6DB980" w:rsidR="001E7D38" w:rsidRPr="008A108E" w:rsidRDefault="001E7D38" w:rsidP="008A108E">
      <w:pPr>
        <w:pStyle w:val="a4"/>
        <w:numPr>
          <w:ilvl w:val="0"/>
          <w:numId w:val="13"/>
        </w:numPr>
        <w:ind w:left="1134" w:hanging="425"/>
        <w:jc w:val="both"/>
        <w:rPr>
          <w:rFonts w:ascii="Times New Roman" w:hAnsi="Times New Roman"/>
          <w:sz w:val="26"/>
          <w:szCs w:val="26"/>
        </w:rPr>
      </w:pPr>
      <w:r w:rsidRPr="008A108E">
        <w:rPr>
          <w:rFonts w:ascii="Times New Roman" w:hAnsi="Times New Roman"/>
          <w:sz w:val="26"/>
          <w:szCs w:val="26"/>
        </w:rPr>
        <w:t>о согласии или не согласии на изъятие органов и (или) тканей из его тела;</w:t>
      </w:r>
    </w:p>
    <w:p w14:paraId="4336A798" w14:textId="2F555612" w:rsidR="001E7D38" w:rsidRPr="008A108E" w:rsidRDefault="001E7D38" w:rsidP="008A108E">
      <w:pPr>
        <w:pStyle w:val="a4"/>
        <w:numPr>
          <w:ilvl w:val="0"/>
          <w:numId w:val="13"/>
        </w:numPr>
        <w:ind w:left="1134" w:hanging="425"/>
        <w:jc w:val="both"/>
        <w:rPr>
          <w:rFonts w:ascii="Times New Roman" w:hAnsi="Times New Roman"/>
          <w:sz w:val="26"/>
          <w:szCs w:val="26"/>
        </w:rPr>
      </w:pPr>
      <w:r w:rsidRPr="008A108E">
        <w:rPr>
          <w:rFonts w:ascii="Times New Roman" w:hAnsi="Times New Roman"/>
          <w:sz w:val="26"/>
          <w:szCs w:val="26"/>
        </w:rPr>
        <w:t>быть погребенным на том или ином месте по тем или иным обычаям или традициям, рядом с теми или иными ранее умершими;</w:t>
      </w:r>
    </w:p>
    <w:p w14:paraId="22C856B3" w14:textId="0F44C83D" w:rsidR="001E7D38" w:rsidRPr="008A108E" w:rsidRDefault="001E7D38" w:rsidP="008A108E">
      <w:pPr>
        <w:pStyle w:val="a4"/>
        <w:numPr>
          <w:ilvl w:val="0"/>
          <w:numId w:val="13"/>
        </w:numPr>
        <w:ind w:left="1134" w:hanging="425"/>
        <w:jc w:val="both"/>
        <w:rPr>
          <w:rFonts w:ascii="Times New Roman" w:hAnsi="Times New Roman"/>
          <w:sz w:val="26"/>
          <w:szCs w:val="26"/>
        </w:rPr>
      </w:pPr>
      <w:r w:rsidRPr="008A108E">
        <w:rPr>
          <w:rFonts w:ascii="Times New Roman" w:hAnsi="Times New Roman"/>
          <w:sz w:val="26"/>
          <w:szCs w:val="26"/>
        </w:rPr>
        <w:lastRenderedPageBreak/>
        <w:t>быть подвергнутым кремации;</w:t>
      </w:r>
    </w:p>
    <w:p w14:paraId="7AB2DAC1" w14:textId="2C84E371" w:rsidR="001E7D38" w:rsidRPr="008A108E" w:rsidRDefault="001E7D38" w:rsidP="008A108E">
      <w:pPr>
        <w:pStyle w:val="a4"/>
        <w:numPr>
          <w:ilvl w:val="0"/>
          <w:numId w:val="13"/>
        </w:numPr>
        <w:ind w:left="1134" w:hanging="425"/>
        <w:jc w:val="both"/>
        <w:rPr>
          <w:rFonts w:ascii="Times New Roman" w:hAnsi="Times New Roman"/>
          <w:sz w:val="26"/>
          <w:szCs w:val="26"/>
        </w:rPr>
      </w:pPr>
      <w:r w:rsidRPr="008A108E">
        <w:rPr>
          <w:rFonts w:ascii="Times New Roman" w:hAnsi="Times New Roman"/>
          <w:sz w:val="26"/>
          <w:szCs w:val="26"/>
        </w:rPr>
        <w:t xml:space="preserve">о доверии исполнить свое волеизъявление тому или иному лицу. </w:t>
      </w:r>
    </w:p>
    <w:p w14:paraId="3A7F142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4.2.</w:t>
      </w:r>
      <w:r w:rsidRPr="008A108E">
        <w:rPr>
          <w:rFonts w:ascii="Times New Roman" w:hAnsi="Times New Roman"/>
          <w:sz w:val="26"/>
          <w:szCs w:val="26"/>
        </w:rPr>
        <w:tab/>
        <w:t>Действия по достойному отношению к телу умершего должны осуществляться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Российской Федерации.</w:t>
      </w:r>
    </w:p>
    <w:p w14:paraId="3833ECC3"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4.3.</w:t>
      </w:r>
      <w:r w:rsidRPr="008A108E">
        <w:rPr>
          <w:rFonts w:ascii="Times New Roman" w:hAnsi="Times New Roman"/>
          <w:sz w:val="26"/>
          <w:szCs w:val="26"/>
        </w:rPr>
        <w:tab/>
        <w:t xml:space="preserve">В случае отсутствия волеизъявления умершего право на разрешение действий, указанных в пункте 4.1. Положения, имеют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 </w:t>
      </w:r>
    </w:p>
    <w:p w14:paraId="3B0EC636" w14:textId="77777777" w:rsidR="001E7D38" w:rsidRPr="008A108E" w:rsidRDefault="001E7D38" w:rsidP="008A108E">
      <w:pPr>
        <w:pStyle w:val="a4"/>
        <w:ind w:firstLine="709"/>
        <w:jc w:val="both"/>
        <w:rPr>
          <w:rFonts w:ascii="Times New Roman" w:hAnsi="Times New Roman"/>
          <w:sz w:val="26"/>
          <w:szCs w:val="26"/>
        </w:rPr>
      </w:pPr>
    </w:p>
    <w:p w14:paraId="1BA9CE17"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5.</w:t>
      </w:r>
      <w:r w:rsidRPr="008A108E">
        <w:rPr>
          <w:rFonts w:ascii="Times New Roman" w:hAnsi="Times New Roman"/>
          <w:b/>
          <w:sz w:val="26"/>
          <w:szCs w:val="26"/>
        </w:rPr>
        <w:tab/>
        <w:t>Лицо, осуществляющее организацию погребения.</w:t>
      </w:r>
    </w:p>
    <w:p w14:paraId="5C53FC0E"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5.1.</w:t>
      </w:r>
      <w:r w:rsidRPr="008A108E">
        <w:rPr>
          <w:rFonts w:ascii="Times New Roman" w:hAnsi="Times New Roman"/>
          <w:sz w:val="26"/>
          <w:szCs w:val="26"/>
        </w:rPr>
        <w:tab/>
        <w:t xml:space="preserve">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w:t>
      </w:r>
      <w:r w:rsidR="00A56337" w:rsidRPr="008A108E">
        <w:rPr>
          <w:rFonts w:ascii="Times New Roman" w:hAnsi="Times New Roman"/>
          <w:sz w:val="26"/>
          <w:szCs w:val="26"/>
        </w:rPr>
        <w:t>от исполнения</w:t>
      </w:r>
      <w:r w:rsidRPr="008A108E">
        <w:rPr>
          <w:rFonts w:ascii="Times New Roman" w:hAnsi="Times New Roman"/>
          <w:sz w:val="26"/>
          <w:szCs w:val="26"/>
        </w:rPr>
        <w:t xml:space="preserve"> волеизъявления умершего осуществить организацию погребения умершего имеют право супруг, дети</w:t>
      </w:r>
      <w:r w:rsidR="00A56337" w:rsidRPr="008A108E">
        <w:rPr>
          <w:rFonts w:ascii="Times New Roman" w:hAnsi="Times New Roman"/>
          <w:sz w:val="26"/>
          <w:szCs w:val="26"/>
        </w:rPr>
        <w:t>,</w:t>
      </w:r>
      <w:r w:rsidRPr="008A108E">
        <w:rPr>
          <w:rFonts w:ascii="Times New Roman" w:hAnsi="Times New Roman"/>
          <w:sz w:val="26"/>
          <w:szCs w:val="26"/>
        </w:rPr>
        <w:t xml:space="preserve"> родители, усыновленные, усыновители, родные братья и сестры, внуки, дедушки, бабушки, иные родственники либо законный представитель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обязанности осуществить погребение умершего. </w:t>
      </w:r>
    </w:p>
    <w:p w14:paraId="1CF98BAA"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5.2.</w:t>
      </w:r>
      <w:r w:rsidRPr="008A108E">
        <w:rPr>
          <w:rFonts w:ascii="Times New Roman" w:hAnsi="Times New Roman"/>
          <w:sz w:val="26"/>
          <w:szCs w:val="26"/>
        </w:rPr>
        <w:tab/>
        <w:t>Лицо, взявшее на себя обязанность по организации похорон, должно осуществить весь процесс организации погребения, в том числе оформление документов, необходимых для погребения, получение справки о смерти, гербовое свидетельство о смерти, пособия на погребение.</w:t>
      </w:r>
    </w:p>
    <w:p w14:paraId="2C6FC5C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5.3.</w:t>
      </w:r>
      <w:r w:rsidRPr="008A108E">
        <w:rPr>
          <w:rFonts w:ascii="Times New Roman" w:hAnsi="Times New Roman"/>
          <w:sz w:val="26"/>
          <w:szCs w:val="26"/>
        </w:rPr>
        <w:tab/>
        <w:t xml:space="preserve">В случае отсутствия лиц, взявших на себя обязанность осуществить погребение умершего, погребение умершего осуществляется специализированной службой по вопросам похоронного дела. </w:t>
      </w:r>
    </w:p>
    <w:p w14:paraId="57037F5E" w14:textId="77777777" w:rsidR="001E7D38" w:rsidRPr="008A108E" w:rsidRDefault="001E7D38" w:rsidP="008A108E">
      <w:pPr>
        <w:pStyle w:val="a4"/>
        <w:ind w:firstLine="709"/>
        <w:jc w:val="both"/>
        <w:rPr>
          <w:rFonts w:ascii="Times New Roman" w:hAnsi="Times New Roman"/>
          <w:sz w:val="26"/>
          <w:szCs w:val="26"/>
        </w:rPr>
      </w:pPr>
    </w:p>
    <w:p w14:paraId="3C3A20B3"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6.</w:t>
      </w:r>
      <w:r w:rsidRPr="008A108E">
        <w:rPr>
          <w:rFonts w:ascii="Times New Roman" w:hAnsi="Times New Roman"/>
          <w:b/>
          <w:sz w:val="26"/>
          <w:szCs w:val="26"/>
        </w:rPr>
        <w:tab/>
        <w:t>Исполнение волеизъявления умершего о погребении.</w:t>
      </w:r>
    </w:p>
    <w:p w14:paraId="1D054DEB" w14:textId="61790129"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6.1.</w:t>
      </w:r>
      <w:r w:rsidRPr="008A108E">
        <w:rPr>
          <w:rFonts w:ascii="Times New Roman" w:hAnsi="Times New Roman"/>
          <w:sz w:val="26"/>
          <w:szCs w:val="26"/>
        </w:rPr>
        <w:tab/>
        <w:t xml:space="preserve">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каждому человеку после его смерти гарантируется погребение с учетом волеизъявления.</w:t>
      </w:r>
    </w:p>
    <w:p w14:paraId="6F8AF082" w14:textId="62F1A565"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6.2.</w:t>
      </w:r>
      <w:r w:rsidRPr="008A108E">
        <w:rPr>
          <w:rFonts w:ascii="Times New Roman" w:hAnsi="Times New Roman"/>
          <w:sz w:val="26"/>
          <w:szCs w:val="26"/>
        </w:rPr>
        <w:tab/>
        <w:t xml:space="preserve">Гражданам Российской Федерации, постоянно проживающим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2E1FB2"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гарантируется бесплатное предоставление участка земли на </w:t>
      </w:r>
      <w:r w:rsidR="00A56337" w:rsidRPr="008A108E">
        <w:rPr>
          <w:rFonts w:ascii="Times New Roman" w:hAnsi="Times New Roman"/>
          <w:sz w:val="26"/>
          <w:szCs w:val="26"/>
        </w:rPr>
        <w:t>одном из</w:t>
      </w:r>
      <w:r w:rsidRPr="008A108E">
        <w:rPr>
          <w:rFonts w:ascii="Times New Roman" w:hAnsi="Times New Roman"/>
          <w:sz w:val="26"/>
          <w:szCs w:val="26"/>
        </w:rPr>
        <w:t xml:space="preserve"> действующих кладбищ с учетом волеизъявления умершего о погребении его тела (останков) или праха.</w:t>
      </w:r>
    </w:p>
    <w:p w14:paraId="403997A6" w14:textId="77777777" w:rsidR="001E7D38" w:rsidRPr="008A108E" w:rsidRDefault="001E7D38" w:rsidP="008A108E">
      <w:pPr>
        <w:adjustRightInd w:val="0"/>
        <w:ind w:firstLine="709"/>
        <w:jc w:val="both"/>
        <w:rPr>
          <w:sz w:val="26"/>
          <w:szCs w:val="26"/>
        </w:rPr>
      </w:pPr>
      <w:r w:rsidRPr="008A108E">
        <w:rPr>
          <w:sz w:val="26"/>
          <w:szCs w:val="26"/>
        </w:rPr>
        <w:t>6.3.</w:t>
      </w:r>
      <w:r w:rsidRPr="008A108E">
        <w:rPr>
          <w:sz w:val="26"/>
          <w:szCs w:val="26"/>
        </w:rPr>
        <w:tab/>
        <w:t xml:space="preserve">Исполнение волеизъявления умершего о погребении его тела (останков) или праха на указанном им месте погребения рядом с ранее умершим гарантируется при наличии на указанном месте погребения свободного участка земли или могилы ранее умершего близкого </w:t>
      </w:r>
      <w:r w:rsidR="00A56337" w:rsidRPr="008A108E">
        <w:rPr>
          <w:sz w:val="26"/>
          <w:szCs w:val="26"/>
        </w:rPr>
        <w:t>родственника либо</w:t>
      </w:r>
      <w:r w:rsidRPr="008A108E">
        <w:rPr>
          <w:sz w:val="26"/>
          <w:szCs w:val="26"/>
        </w:rPr>
        <w:t xml:space="preserve"> ранее умершего супруга. В иных случаях возможность исполнения волеизъявления умершего о погребении его тела (останков) или праха на указанном им месте определяется Администрацией кладбища, при наличии свободного участка земли для захоронения на указанном месте погребения, заслуг умершего перед обществом и государством</w:t>
      </w:r>
    </w:p>
    <w:p w14:paraId="7C7B8ED9" w14:textId="18DE4761" w:rsidR="001E7D38" w:rsidRPr="008A108E" w:rsidRDefault="001E7D38" w:rsidP="008A108E">
      <w:pPr>
        <w:autoSpaceDE w:val="0"/>
        <w:autoSpaceDN w:val="0"/>
        <w:adjustRightInd w:val="0"/>
        <w:ind w:firstLine="709"/>
        <w:jc w:val="both"/>
        <w:rPr>
          <w:rFonts w:eastAsiaTheme="minorHAnsi"/>
          <w:sz w:val="26"/>
          <w:szCs w:val="26"/>
          <w:lang w:eastAsia="en-US"/>
        </w:rPr>
      </w:pPr>
      <w:r w:rsidRPr="008A108E">
        <w:rPr>
          <w:sz w:val="26"/>
          <w:szCs w:val="26"/>
        </w:rPr>
        <w:lastRenderedPageBreak/>
        <w:t>6.4. Исполнение волеизъявления уме</w:t>
      </w:r>
      <w:r w:rsidR="00A5121A" w:rsidRPr="008A108E">
        <w:rPr>
          <w:sz w:val="26"/>
          <w:szCs w:val="26"/>
        </w:rPr>
        <w:t xml:space="preserve">ршего о погребении его тела </w:t>
      </w:r>
      <w:r w:rsidRPr="008A108E">
        <w:rPr>
          <w:sz w:val="26"/>
          <w:szCs w:val="26"/>
        </w:rPr>
        <w:t xml:space="preserve">(останков) или праха на указанном им месте погребения, если он умер в ином населенном пункте или на территории иностранного государства, гарантируется в части содействия гражданам и юридическим лицам, взявшим на себя обязанность осуществить погребение и оплатить связанные с ним расходы, в получении в установленные законодательством Российской Федерации сроки справки о смерти, разрешения на перевозку тела (останков) умершего, а также проездных документов, включая документы на пересечение государственных границ. Указанное содействие обязаны оказывать органы исполнительной власти </w:t>
      </w:r>
      <w:r w:rsidR="002E1FB2" w:rsidRPr="008A108E">
        <w:rPr>
          <w:sz w:val="26"/>
          <w:szCs w:val="26"/>
        </w:rPr>
        <w:t>Новосибирской области</w:t>
      </w:r>
      <w:r w:rsidRPr="008A108E">
        <w:rPr>
          <w:sz w:val="26"/>
          <w:szCs w:val="26"/>
        </w:rPr>
        <w:t xml:space="preserve"> в пределах своих полномочий, а также в соответствии с Федеральным </w:t>
      </w:r>
      <w:r w:rsidR="00F46116" w:rsidRPr="008A108E">
        <w:rPr>
          <w:sz w:val="26"/>
          <w:szCs w:val="26"/>
        </w:rPr>
        <w:t xml:space="preserve">законом </w:t>
      </w:r>
      <w:r w:rsidR="00384D6A" w:rsidRPr="008A108E">
        <w:rPr>
          <w:rFonts w:eastAsiaTheme="minorHAnsi"/>
          <w:sz w:val="26"/>
          <w:szCs w:val="26"/>
          <w:lang w:eastAsia="en-US"/>
        </w:rPr>
        <w:t>«</w:t>
      </w:r>
      <w:r w:rsidR="00A5121A" w:rsidRPr="008A108E">
        <w:rPr>
          <w:rFonts w:eastAsiaTheme="minorHAnsi"/>
          <w:sz w:val="26"/>
          <w:szCs w:val="26"/>
          <w:lang w:eastAsia="en-US"/>
        </w:rPr>
        <w:t>О погре</w:t>
      </w:r>
      <w:r w:rsidR="00384D6A" w:rsidRPr="008A108E">
        <w:rPr>
          <w:rFonts w:eastAsiaTheme="minorHAnsi"/>
          <w:sz w:val="26"/>
          <w:szCs w:val="26"/>
          <w:lang w:eastAsia="en-US"/>
        </w:rPr>
        <w:t>бении и похоронном деле»</w:t>
      </w:r>
      <w:r w:rsidR="00A5121A" w:rsidRPr="008A108E">
        <w:rPr>
          <w:rFonts w:eastAsiaTheme="minorHAnsi"/>
          <w:sz w:val="26"/>
          <w:szCs w:val="26"/>
          <w:lang w:eastAsia="en-US"/>
        </w:rPr>
        <w:t xml:space="preserve">, </w:t>
      </w:r>
      <w:r w:rsidRPr="008A108E">
        <w:rPr>
          <w:sz w:val="26"/>
          <w:szCs w:val="26"/>
        </w:rPr>
        <w:t>федеральные органы исполнительной власти, органы местного самоуправления, юридические лица, оказывающие по роду своей деятельности необходимые для таких случаев услуги.</w:t>
      </w:r>
    </w:p>
    <w:p w14:paraId="2B2408FA" w14:textId="77777777" w:rsidR="001E7D38" w:rsidRPr="008A108E" w:rsidRDefault="001E7D38" w:rsidP="008A108E">
      <w:pPr>
        <w:adjustRightInd w:val="0"/>
        <w:ind w:firstLine="709"/>
        <w:jc w:val="both"/>
        <w:rPr>
          <w:sz w:val="26"/>
          <w:szCs w:val="26"/>
        </w:rPr>
      </w:pPr>
      <w:r w:rsidRPr="008A108E">
        <w:rPr>
          <w:sz w:val="26"/>
          <w:szCs w:val="26"/>
        </w:rPr>
        <w:t>6.5.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либо осуществляется специализированной службой по вопросам похоронного дела.</w:t>
      </w:r>
    </w:p>
    <w:p w14:paraId="20793943" w14:textId="77777777" w:rsidR="00FB52B0" w:rsidRPr="008A108E" w:rsidRDefault="00FB52B0" w:rsidP="008A108E">
      <w:pPr>
        <w:adjustRightInd w:val="0"/>
        <w:ind w:firstLine="709"/>
        <w:jc w:val="both"/>
        <w:rPr>
          <w:sz w:val="26"/>
          <w:szCs w:val="26"/>
        </w:rPr>
      </w:pPr>
    </w:p>
    <w:p w14:paraId="65967C08"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7.</w:t>
      </w:r>
      <w:r w:rsidRPr="008A108E">
        <w:rPr>
          <w:rFonts w:ascii="Times New Roman" w:hAnsi="Times New Roman"/>
          <w:b/>
          <w:sz w:val="26"/>
          <w:szCs w:val="26"/>
        </w:rPr>
        <w:tab/>
        <w:t>Гарантии при осуществлении погребения умершего.</w:t>
      </w:r>
    </w:p>
    <w:p w14:paraId="59211DB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7.1.</w:t>
      </w:r>
      <w:r w:rsidRPr="008A108E">
        <w:rPr>
          <w:rFonts w:ascii="Times New Roman" w:hAnsi="Times New Roman"/>
          <w:sz w:val="26"/>
          <w:szCs w:val="26"/>
        </w:rPr>
        <w:tab/>
        <w:t>Супругу, близким родственникам, законному представителю умершего или иному лицу, взявшему на себя обязанность осуществить погребение умершего, гарантируется:</w:t>
      </w:r>
    </w:p>
    <w:p w14:paraId="667CE085" w14:textId="03657CF5" w:rsidR="001E7D38" w:rsidRPr="008A108E" w:rsidRDefault="001E7D38" w:rsidP="008A108E">
      <w:pPr>
        <w:pStyle w:val="a4"/>
        <w:numPr>
          <w:ilvl w:val="0"/>
          <w:numId w:val="19"/>
        </w:numPr>
        <w:ind w:left="1134" w:hanging="425"/>
        <w:jc w:val="both"/>
        <w:rPr>
          <w:rFonts w:ascii="Times New Roman" w:hAnsi="Times New Roman"/>
          <w:sz w:val="26"/>
          <w:szCs w:val="26"/>
        </w:rPr>
      </w:pPr>
      <w:r w:rsidRPr="008A108E">
        <w:rPr>
          <w:rFonts w:ascii="Times New Roman" w:hAnsi="Times New Roman"/>
          <w:sz w:val="26"/>
          <w:szCs w:val="26"/>
        </w:rPr>
        <w:t>выдача документов, необходимых для погребения умершего, в течение суток с момента установления смерти;</w:t>
      </w:r>
    </w:p>
    <w:p w14:paraId="5FBE4A9F" w14:textId="22B3D447" w:rsidR="001E7D38" w:rsidRPr="008A108E" w:rsidRDefault="001E7D38" w:rsidP="008A108E">
      <w:pPr>
        <w:pStyle w:val="a4"/>
        <w:numPr>
          <w:ilvl w:val="0"/>
          <w:numId w:val="19"/>
        </w:numPr>
        <w:ind w:left="1134" w:hanging="425"/>
        <w:jc w:val="both"/>
        <w:rPr>
          <w:rFonts w:ascii="Times New Roman" w:hAnsi="Times New Roman"/>
          <w:sz w:val="26"/>
          <w:szCs w:val="26"/>
        </w:rPr>
      </w:pPr>
      <w:r w:rsidRPr="008A108E">
        <w:rPr>
          <w:rFonts w:ascii="Times New Roman" w:hAnsi="Times New Roman"/>
          <w:sz w:val="26"/>
          <w:szCs w:val="26"/>
        </w:rPr>
        <w:t xml:space="preserve">предоставление возможности нахождения тела умершего в морге бесплатно до семи суток с момента установления причины смерти в случае, если супруг, близкие родственники, иные родственники, законный представитель умершего или иное лицо, взявшее на себя обязанность осуществить погребение умершего, извещены о смерти, но существуют обстоятельства, затрудняющие осуществление ими погребения; в случае поиска супруга, близких родственников, иных родственников либо законного представителя умершего этот срок может быть увеличен до четырнадцати дней. </w:t>
      </w:r>
    </w:p>
    <w:p w14:paraId="22419CB7" w14:textId="67E36156" w:rsidR="001E7D38" w:rsidRPr="008A108E" w:rsidRDefault="00A56337" w:rsidP="008A108E">
      <w:pPr>
        <w:pStyle w:val="ab"/>
        <w:numPr>
          <w:ilvl w:val="0"/>
          <w:numId w:val="19"/>
        </w:numPr>
        <w:adjustRightInd w:val="0"/>
        <w:ind w:left="1134" w:hanging="425"/>
        <w:rPr>
          <w:bCs/>
          <w:sz w:val="26"/>
          <w:szCs w:val="26"/>
        </w:rPr>
      </w:pPr>
      <w:r w:rsidRPr="008A108E">
        <w:rPr>
          <w:bCs/>
          <w:sz w:val="26"/>
          <w:szCs w:val="26"/>
        </w:rPr>
        <w:t>О</w:t>
      </w:r>
      <w:r w:rsidR="001E7D38" w:rsidRPr="008A108E">
        <w:rPr>
          <w:bCs/>
          <w:sz w:val="26"/>
          <w:szCs w:val="26"/>
        </w:rPr>
        <w:t>казание содействия в решении вопросов, предусмотренных п. 6.4.</w:t>
      </w:r>
    </w:p>
    <w:p w14:paraId="4A25E1FC" w14:textId="77777777" w:rsidR="001E7D38" w:rsidRPr="008A108E" w:rsidRDefault="001E7D38" w:rsidP="008A108E">
      <w:pPr>
        <w:adjustRightInd w:val="0"/>
        <w:ind w:firstLine="709"/>
        <w:jc w:val="both"/>
        <w:rPr>
          <w:bCs/>
          <w:sz w:val="26"/>
          <w:szCs w:val="26"/>
        </w:rPr>
      </w:pPr>
    </w:p>
    <w:p w14:paraId="2A5B61A8"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8.</w:t>
      </w:r>
      <w:r w:rsidRPr="008A108E">
        <w:rPr>
          <w:rFonts w:ascii="Times New Roman" w:hAnsi="Times New Roman"/>
          <w:b/>
          <w:sz w:val="26"/>
          <w:szCs w:val="26"/>
        </w:rPr>
        <w:tab/>
        <w:t>Гарантированный перечень услуг по погребению.</w:t>
      </w:r>
    </w:p>
    <w:p w14:paraId="0EBE2D18"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8.1.</w:t>
      </w:r>
      <w:r w:rsidRPr="008A108E">
        <w:rPr>
          <w:rFonts w:ascii="Times New Roman" w:hAnsi="Times New Roman"/>
          <w:sz w:val="26"/>
          <w:szCs w:val="26"/>
        </w:rPr>
        <w:tab/>
        <w:t>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(погибшего), гарантируется оказание на безвозмездной основе следующего перечня услуг по погребению:</w:t>
      </w:r>
    </w:p>
    <w:p w14:paraId="30D4BB00" w14:textId="3A5BC2C8" w:rsidR="001E7D38" w:rsidRPr="008A108E" w:rsidRDefault="001E7D38" w:rsidP="008A108E">
      <w:pPr>
        <w:pStyle w:val="a4"/>
        <w:numPr>
          <w:ilvl w:val="0"/>
          <w:numId w:val="21"/>
        </w:numPr>
        <w:ind w:left="1134" w:hanging="425"/>
        <w:jc w:val="both"/>
        <w:rPr>
          <w:rFonts w:ascii="Times New Roman" w:hAnsi="Times New Roman"/>
          <w:sz w:val="26"/>
          <w:szCs w:val="26"/>
        </w:rPr>
      </w:pPr>
      <w:r w:rsidRPr="008A108E">
        <w:rPr>
          <w:rFonts w:ascii="Times New Roman" w:hAnsi="Times New Roman"/>
          <w:sz w:val="26"/>
          <w:szCs w:val="26"/>
        </w:rPr>
        <w:t xml:space="preserve">оформление документов необходимых для погребения; </w:t>
      </w:r>
    </w:p>
    <w:p w14:paraId="6C16BB33" w14:textId="28518161" w:rsidR="001E7D38" w:rsidRPr="008A108E" w:rsidRDefault="001E7D38" w:rsidP="008A108E">
      <w:pPr>
        <w:pStyle w:val="a4"/>
        <w:numPr>
          <w:ilvl w:val="0"/>
          <w:numId w:val="21"/>
        </w:numPr>
        <w:ind w:left="1134" w:hanging="425"/>
        <w:jc w:val="both"/>
        <w:rPr>
          <w:rFonts w:ascii="Times New Roman" w:hAnsi="Times New Roman"/>
          <w:sz w:val="26"/>
          <w:szCs w:val="26"/>
        </w:rPr>
      </w:pPr>
      <w:r w:rsidRPr="008A108E">
        <w:rPr>
          <w:rFonts w:ascii="Times New Roman" w:hAnsi="Times New Roman"/>
          <w:sz w:val="26"/>
          <w:szCs w:val="26"/>
        </w:rPr>
        <w:t>предоставление и доставка гроба и других предметов, необходимых для погребения;</w:t>
      </w:r>
    </w:p>
    <w:p w14:paraId="3F188951" w14:textId="59DD385C" w:rsidR="001E7D38" w:rsidRPr="008A108E" w:rsidRDefault="001E7D38" w:rsidP="008A108E">
      <w:pPr>
        <w:pStyle w:val="a4"/>
        <w:numPr>
          <w:ilvl w:val="0"/>
          <w:numId w:val="21"/>
        </w:numPr>
        <w:ind w:left="1134" w:hanging="425"/>
        <w:jc w:val="both"/>
        <w:rPr>
          <w:rFonts w:ascii="Times New Roman" w:hAnsi="Times New Roman"/>
          <w:sz w:val="26"/>
          <w:szCs w:val="26"/>
        </w:rPr>
      </w:pPr>
      <w:r w:rsidRPr="008A108E">
        <w:rPr>
          <w:rFonts w:ascii="Times New Roman" w:hAnsi="Times New Roman"/>
          <w:sz w:val="26"/>
          <w:szCs w:val="26"/>
        </w:rPr>
        <w:t>перевозка тела (останков) умершего на кладбище (крематорий);</w:t>
      </w:r>
    </w:p>
    <w:p w14:paraId="2B58B095" w14:textId="16C7FE43" w:rsidR="001E7D38" w:rsidRPr="008A108E" w:rsidRDefault="001E7D38" w:rsidP="008A108E">
      <w:pPr>
        <w:pStyle w:val="a4"/>
        <w:numPr>
          <w:ilvl w:val="0"/>
          <w:numId w:val="21"/>
        </w:numPr>
        <w:ind w:left="1134" w:hanging="425"/>
        <w:jc w:val="both"/>
        <w:rPr>
          <w:rFonts w:ascii="Times New Roman" w:hAnsi="Times New Roman"/>
          <w:sz w:val="26"/>
          <w:szCs w:val="26"/>
        </w:rPr>
      </w:pPr>
      <w:r w:rsidRPr="008A108E">
        <w:rPr>
          <w:rFonts w:ascii="Times New Roman" w:hAnsi="Times New Roman"/>
          <w:sz w:val="26"/>
          <w:szCs w:val="26"/>
        </w:rPr>
        <w:t>погребение (кремация с последующей выдачей урны с прахом).</w:t>
      </w:r>
    </w:p>
    <w:p w14:paraId="047B1AE6" w14:textId="29C59192" w:rsidR="001E7D38" w:rsidRPr="008A108E" w:rsidRDefault="001E7D38" w:rsidP="008A108E">
      <w:pPr>
        <w:adjustRightInd w:val="0"/>
        <w:ind w:firstLine="709"/>
        <w:jc w:val="both"/>
        <w:rPr>
          <w:sz w:val="26"/>
          <w:szCs w:val="26"/>
        </w:rPr>
      </w:pPr>
      <w:r w:rsidRPr="008A108E">
        <w:rPr>
          <w:sz w:val="26"/>
          <w:szCs w:val="26"/>
        </w:rPr>
        <w:t>8.2.</w:t>
      </w:r>
      <w:r w:rsidRPr="008A108E">
        <w:rPr>
          <w:sz w:val="26"/>
          <w:szCs w:val="26"/>
        </w:rPr>
        <w:tab/>
        <w:t xml:space="preserve">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Отделением Пенсионного фонда Российской Федерации по </w:t>
      </w:r>
      <w:r w:rsidR="002E1FB2" w:rsidRPr="008A108E">
        <w:rPr>
          <w:sz w:val="26"/>
          <w:szCs w:val="26"/>
        </w:rPr>
        <w:t>Новосибирской области</w:t>
      </w:r>
      <w:r w:rsidRPr="008A108E">
        <w:rPr>
          <w:sz w:val="26"/>
          <w:szCs w:val="26"/>
        </w:rPr>
        <w:t xml:space="preserve">, Региональным отделением Фонда социального страхования Российской Федерации по </w:t>
      </w:r>
      <w:r w:rsidR="002E1FB2" w:rsidRPr="008A108E">
        <w:rPr>
          <w:sz w:val="26"/>
          <w:szCs w:val="26"/>
        </w:rPr>
        <w:t>Новосибирской области</w:t>
      </w:r>
      <w:r w:rsidRPr="008A108E">
        <w:rPr>
          <w:sz w:val="26"/>
          <w:szCs w:val="26"/>
        </w:rPr>
        <w:t xml:space="preserve">, а также с уполномоченными </w:t>
      </w:r>
      <w:r w:rsidRPr="008A108E">
        <w:rPr>
          <w:sz w:val="26"/>
          <w:szCs w:val="26"/>
        </w:rPr>
        <w:lastRenderedPageBreak/>
        <w:t xml:space="preserve">органами исполнительной власти </w:t>
      </w:r>
      <w:r w:rsidR="002E1FB2" w:rsidRPr="008A108E">
        <w:rPr>
          <w:sz w:val="26"/>
          <w:szCs w:val="26"/>
        </w:rPr>
        <w:t>Новосибирской области</w:t>
      </w:r>
      <w:r w:rsidRPr="008A108E">
        <w:rPr>
          <w:sz w:val="26"/>
          <w:szCs w:val="26"/>
        </w:rPr>
        <w:t xml:space="preserve"> в соответствии с законодательством</w:t>
      </w:r>
    </w:p>
    <w:p w14:paraId="01C3AA1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8.3.</w:t>
      </w:r>
      <w:r w:rsidRPr="008A108E">
        <w:rPr>
          <w:rFonts w:ascii="Times New Roman" w:hAnsi="Times New Roman"/>
          <w:sz w:val="26"/>
          <w:szCs w:val="26"/>
        </w:rPr>
        <w:tab/>
        <w:t xml:space="preserve">Стоимость услуг, указанных в пункте 8.1. настоящего Положения,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 за счет средств: </w:t>
      </w:r>
    </w:p>
    <w:p w14:paraId="4A603713" w14:textId="2551B24C" w:rsidR="001E7D38" w:rsidRPr="008A108E" w:rsidRDefault="001E7D38" w:rsidP="008A108E">
      <w:pPr>
        <w:pStyle w:val="a4"/>
        <w:numPr>
          <w:ilvl w:val="0"/>
          <w:numId w:val="12"/>
        </w:numPr>
        <w:ind w:left="1134" w:hanging="425"/>
        <w:jc w:val="both"/>
        <w:rPr>
          <w:rFonts w:ascii="Times New Roman" w:hAnsi="Times New Roman"/>
          <w:sz w:val="26"/>
          <w:szCs w:val="26"/>
        </w:rPr>
      </w:pPr>
      <w:r w:rsidRPr="008A108E">
        <w:rPr>
          <w:rFonts w:ascii="Times New Roman" w:hAnsi="Times New Roman"/>
          <w:sz w:val="26"/>
          <w:szCs w:val="26"/>
        </w:rPr>
        <w:t>Пенсионного фонда Российской Федерации – на погребение умерших пенсионеров, не работавших на день смерти;</w:t>
      </w:r>
    </w:p>
    <w:p w14:paraId="682DB921" w14:textId="43F71EF6" w:rsidR="001E7D38" w:rsidRPr="008A108E" w:rsidRDefault="001E7D38" w:rsidP="008A108E">
      <w:pPr>
        <w:pStyle w:val="a4"/>
        <w:numPr>
          <w:ilvl w:val="0"/>
          <w:numId w:val="12"/>
        </w:numPr>
        <w:ind w:left="1134" w:hanging="425"/>
        <w:jc w:val="both"/>
        <w:rPr>
          <w:rFonts w:ascii="Times New Roman" w:hAnsi="Times New Roman"/>
          <w:sz w:val="26"/>
          <w:szCs w:val="26"/>
        </w:rPr>
      </w:pPr>
      <w:r w:rsidRPr="008A108E">
        <w:rPr>
          <w:rFonts w:ascii="Times New Roman" w:hAnsi="Times New Roman"/>
          <w:sz w:val="26"/>
          <w:szCs w:val="26"/>
        </w:rPr>
        <w:t>Федерального бюджета – на погребение умерших не работавших пенсионеров, досрочно оформивших пенсию по предложению органов службы занятости (в случае если смерть пенсионера наступила во время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на погребение умерших на работавших пенсионеров, досрочно оформивших пенсию по предложению службы занятости, осуществляется Пенсионным фондом Российской Федерации с последующим возмещением расходов Пенсионному фонду Российской Федерации за счет средств Федерального бюджета в размерах, определяемых в соответствии с настоящим пунктом;</w:t>
      </w:r>
    </w:p>
    <w:p w14:paraId="3D24270B" w14:textId="1457F07D" w:rsidR="001E7D38" w:rsidRPr="008A108E" w:rsidRDefault="001E7D38" w:rsidP="008A108E">
      <w:pPr>
        <w:pStyle w:val="a4"/>
        <w:numPr>
          <w:ilvl w:val="0"/>
          <w:numId w:val="12"/>
        </w:numPr>
        <w:ind w:left="1134" w:hanging="425"/>
        <w:jc w:val="both"/>
        <w:rPr>
          <w:rFonts w:ascii="Times New Roman" w:hAnsi="Times New Roman"/>
          <w:sz w:val="26"/>
          <w:szCs w:val="26"/>
        </w:rPr>
      </w:pPr>
      <w:r w:rsidRPr="008A108E">
        <w:rPr>
          <w:rFonts w:ascii="Times New Roman" w:hAnsi="Times New Roman"/>
          <w:sz w:val="26"/>
          <w:szCs w:val="26"/>
        </w:rPr>
        <w:t>Фонда социального страхования Российской Федерации – на погребение умерших работавших граждан и умерших несовершеннолетних членов семей работающих граждан;</w:t>
      </w:r>
    </w:p>
    <w:p w14:paraId="2EFA94BC" w14:textId="7A6BA61F" w:rsidR="001E7D38" w:rsidRPr="008A108E" w:rsidRDefault="001E7D38" w:rsidP="008A108E">
      <w:pPr>
        <w:pStyle w:val="a4"/>
        <w:numPr>
          <w:ilvl w:val="0"/>
          <w:numId w:val="12"/>
        </w:numPr>
        <w:ind w:left="1134" w:hanging="425"/>
        <w:jc w:val="both"/>
        <w:rPr>
          <w:rFonts w:ascii="Times New Roman" w:hAnsi="Times New Roman"/>
          <w:sz w:val="26"/>
          <w:szCs w:val="26"/>
        </w:rPr>
      </w:pPr>
      <w:r w:rsidRPr="008A108E">
        <w:rPr>
          <w:rFonts w:ascii="Times New Roman" w:hAnsi="Times New Roman"/>
          <w:sz w:val="26"/>
          <w:szCs w:val="26"/>
        </w:rPr>
        <w:t xml:space="preserve">Бюджета </w:t>
      </w:r>
      <w:r w:rsidR="002E1FB2" w:rsidRPr="008A108E">
        <w:rPr>
          <w:rFonts w:ascii="Times New Roman" w:hAnsi="Times New Roman"/>
          <w:sz w:val="26"/>
          <w:szCs w:val="26"/>
        </w:rPr>
        <w:t>Новосибирской области</w:t>
      </w:r>
      <w:r w:rsidRPr="008A108E">
        <w:rPr>
          <w:rFonts w:ascii="Times New Roman" w:hAnsi="Times New Roman"/>
          <w:sz w:val="26"/>
          <w:szCs w:val="26"/>
        </w:rPr>
        <w:t xml:space="preserve"> - в случае, если умерший не работал и не является пенсионером, а также в случае рождения мертвого ребенка по истечению 154 дней беременности.</w:t>
      </w:r>
    </w:p>
    <w:p w14:paraId="5E28AB9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Пенсионный фонд Российской Федерации, Фонд социального страхования Российской Федерации возмещают специальной службе по вопросам похоронного дела стоимость услуг, предоставляемых согласно гарантированному перечню услуг по погребению, в размере, устанавливаемом в соответствии с действующим законодательством.</w:t>
      </w:r>
    </w:p>
    <w:p w14:paraId="594AA727" w14:textId="77777777" w:rsidR="001E7D38" w:rsidRPr="008A108E" w:rsidRDefault="001E7D38" w:rsidP="008A108E">
      <w:pPr>
        <w:adjustRightInd w:val="0"/>
        <w:ind w:firstLine="709"/>
        <w:jc w:val="both"/>
        <w:rPr>
          <w:sz w:val="26"/>
          <w:szCs w:val="26"/>
        </w:rPr>
      </w:pPr>
      <w:r w:rsidRPr="008A108E">
        <w:rPr>
          <w:sz w:val="26"/>
          <w:szCs w:val="26"/>
        </w:rPr>
        <w:t>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w:t>
      </w:r>
    </w:p>
    <w:p w14:paraId="1FFB55F7"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8.4.</w:t>
      </w:r>
      <w:r w:rsidRPr="008A108E">
        <w:rPr>
          <w:rFonts w:ascii="Times New Roman" w:hAnsi="Times New Roman"/>
          <w:sz w:val="26"/>
          <w:szCs w:val="26"/>
        </w:rPr>
        <w:tab/>
        <w:t>Оплата стоимости услуг, предоставляемых сверх гарантированного перечня услуг по погребению, производиться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14:paraId="081DB38F" w14:textId="0ED0DC8A"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8.5.</w:t>
      </w:r>
      <w:r w:rsidRPr="008A108E">
        <w:rPr>
          <w:rFonts w:ascii="Times New Roman" w:hAnsi="Times New Roman"/>
          <w:sz w:val="26"/>
          <w:szCs w:val="26"/>
        </w:rPr>
        <w:tab/>
        <w:t>Лицам, получившим услуги в соответствии с пунктом 8.1. настоящего Положения социальное пособие на погребение не выплачивается.</w:t>
      </w:r>
    </w:p>
    <w:p w14:paraId="767E2BB8"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8.6.</w:t>
      </w:r>
      <w:r w:rsidRPr="008A108E">
        <w:rPr>
          <w:rFonts w:ascii="Times New Roman" w:hAnsi="Times New Roman"/>
          <w:sz w:val="26"/>
          <w:szCs w:val="26"/>
        </w:rPr>
        <w:tab/>
        <w:t>Лицу, взявшему на себя обязанности осуществить погребение умершего, могут быть предоставлены на платной основе дополнительные виды услуг по погребению:</w:t>
      </w:r>
    </w:p>
    <w:p w14:paraId="61602994" w14:textId="22FDCDA3" w:rsidR="001E7D38" w:rsidRPr="008A108E" w:rsidRDefault="001E7D38" w:rsidP="008A108E">
      <w:pPr>
        <w:pStyle w:val="a4"/>
        <w:numPr>
          <w:ilvl w:val="0"/>
          <w:numId w:val="11"/>
        </w:numPr>
        <w:ind w:left="1134" w:hanging="425"/>
        <w:jc w:val="both"/>
        <w:rPr>
          <w:rFonts w:ascii="Times New Roman" w:hAnsi="Times New Roman"/>
          <w:sz w:val="26"/>
          <w:szCs w:val="26"/>
        </w:rPr>
      </w:pPr>
      <w:r w:rsidRPr="008A108E">
        <w:rPr>
          <w:rFonts w:ascii="Times New Roman" w:hAnsi="Times New Roman"/>
          <w:sz w:val="26"/>
          <w:szCs w:val="26"/>
        </w:rPr>
        <w:t>санитарная подготовка тела к погребению;</w:t>
      </w:r>
    </w:p>
    <w:p w14:paraId="4127F6CC" w14:textId="5DC65912" w:rsidR="001E7D38" w:rsidRPr="008A108E" w:rsidRDefault="001E7D38" w:rsidP="008A108E">
      <w:pPr>
        <w:pStyle w:val="a4"/>
        <w:numPr>
          <w:ilvl w:val="0"/>
          <w:numId w:val="11"/>
        </w:numPr>
        <w:ind w:left="1134" w:hanging="425"/>
        <w:jc w:val="both"/>
        <w:rPr>
          <w:rFonts w:ascii="Times New Roman" w:hAnsi="Times New Roman"/>
          <w:sz w:val="26"/>
          <w:szCs w:val="26"/>
        </w:rPr>
      </w:pPr>
      <w:r w:rsidRPr="008A108E">
        <w:rPr>
          <w:rFonts w:ascii="Times New Roman" w:hAnsi="Times New Roman"/>
          <w:sz w:val="26"/>
          <w:szCs w:val="26"/>
        </w:rPr>
        <w:t>предоставление катафалка для перевозки тела (останков) умершего на кладбище из морга по адресу, указанному заказчиком, из морга в зал гражданской панихиды;</w:t>
      </w:r>
    </w:p>
    <w:p w14:paraId="3533B665" w14:textId="2D2D2985" w:rsidR="001E7D38" w:rsidRPr="008A108E" w:rsidRDefault="001E7D38" w:rsidP="008A108E">
      <w:pPr>
        <w:pStyle w:val="a4"/>
        <w:numPr>
          <w:ilvl w:val="0"/>
          <w:numId w:val="11"/>
        </w:numPr>
        <w:ind w:left="1134" w:hanging="425"/>
        <w:jc w:val="both"/>
        <w:rPr>
          <w:rFonts w:ascii="Times New Roman" w:hAnsi="Times New Roman"/>
          <w:sz w:val="26"/>
          <w:szCs w:val="26"/>
        </w:rPr>
      </w:pPr>
      <w:r w:rsidRPr="008A108E">
        <w:rPr>
          <w:rFonts w:ascii="Times New Roman" w:hAnsi="Times New Roman"/>
          <w:sz w:val="26"/>
          <w:szCs w:val="26"/>
        </w:rPr>
        <w:t>перенос гроба с телом умершего с катафалка до места захоронения;</w:t>
      </w:r>
    </w:p>
    <w:p w14:paraId="1BE902B5" w14:textId="561420A4" w:rsidR="001E7D38" w:rsidRPr="008A108E" w:rsidRDefault="001E7D38" w:rsidP="008A108E">
      <w:pPr>
        <w:pStyle w:val="a4"/>
        <w:numPr>
          <w:ilvl w:val="0"/>
          <w:numId w:val="11"/>
        </w:numPr>
        <w:ind w:left="1134" w:hanging="425"/>
        <w:jc w:val="both"/>
        <w:rPr>
          <w:rFonts w:ascii="Times New Roman" w:hAnsi="Times New Roman"/>
          <w:sz w:val="26"/>
          <w:szCs w:val="26"/>
        </w:rPr>
      </w:pPr>
      <w:r w:rsidRPr="008A108E">
        <w:rPr>
          <w:rFonts w:ascii="Times New Roman" w:hAnsi="Times New Roman"/>
          <w:sz w:val="26"/>
          <w:szCs w:val="26"/>
        </w:rPr>
        <w:t>прочие услуги.</w:t>
      </w:r>
    </w:p>
    <w:p w14:paraId="55198E34" w14:textId="77777777" w:rsidR="001E7D38" w:rsidRPr="008A108E" w:rsidRDefault="001E7D38" w:rsidP="008A108E">
      <w:pPr>
        <w:pStyle w:val="a4"/>
        <w:ind w:firstLine="709"/>
        <w:jc w:val="both"/>
        <w:rPr>
          <w:rFonts w:ascii="Times New Roman" w:hAnsi="Times New Roman"/>
          <w:sz w:val="26"/>
          <w:szCs w:val="26"/>
        </w:rPr>
      </w:pPr>
    </w:p>
    <w:p w14:paraId="5071406C"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9.</w:t>
      </w:r>
      <w:r w:rsidRPr="008A108E">
        <w:rPr>
          <w:rFonts w:ascii="Times New Roman" w:hAnsi="Times New Roman"/>
          <w:b/>
          <w:sz w:val="26"/>
          <w:szCs w:val="26"/>
        </w:rPr>
        <w:tab/>
        <w:t>Социальное пособие на погребение.</w:t>
      </w:r>
    </w:p>
    <w:p w14:paraId="23C15FC7"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9.1.</w:t>
      </w:r>
      <w:r w:rsidRPr="008A108E">
        <w:rPr>
          <w:rFonts w:ascii="Times New Roman" w:hAnsi="Times New Roman"/>
          <w:sz w:val="26"/>
          <w:szCs w:val="26"/>
        </w:rPr>
        <w:tab/>
        <w:t>В случае если погребение умершего (погибшего) осуществляется за счет средств супруга, близких родственников, иных родственников, законного представителя умершего (погибшего) или иного лица, взявшего на себя обязанность осуществить погребение умершего (погибшего), ему выплачивается социальное пособие на погребение в размере, установленном в день обращения на основании справки о смерти:</w:t>
      </w:r>
    </w:p>
    <w:p w14:paraId="4C842863" w14:textId="3AA09442" w:rsidR="001E7D38" w:rsidRPr="008A108E" w:rsidRDefault="001E7D38" w:rsidP="008A108E">
      <w:pPr>
        <w:pStyle w:val="a4"/>
        <w:numPr>
          <w:ilvl w:val="0"/>
          <w:numId w:val="10"/>
        </w:numPr>
        <w:ind w:left="1134" w:hanging="425"/>
        <w:jc w:val="both"/>
        <w:rPr>
          <w:rFonts w:ascii="Times New Roman" w:hAnsi="Times New Roman"/>
          <w:sz w:val="26"/>
          <w:szCs w:val="26"/>
        </w:rPr>
      </w:pPr>
      <w:r w:rsidRPr="008A108E">
        <w:rPr>
          <w:rFonts w:ascii="Times New Roman" w:hAnsi="Times New Roman"/>
          <w:sz w:val="26"/>
          <w:szCs w:val="26"/>
        </w:rPr>
        <w:t xml:space="preserve">органом, в котором умерший получал пенсию; </w:t>
      </w:r>
    </w:p>
    <w:p w14:paraId="050E48AB" w14:textId="359CCBA8" w:rsidR="001E7D38" w:rsidRPr="008A108E" w:rsidRDefault="001E7D38" w:rsidP="008A108E">
      <w:pPr>
        <w:pStyle w:val="ab"/>
        <w:numPr>
          <w:ilvl w:val="0"/>
          <w:numId w:val="10"/>
        </w:numPr>
        <w:adjustRightInd w:val="0"/>
        <w:ind w:left="1134" w:hanging="425"/>
        <w:rPr>
          <w:sz w:val="26"/>
          <w:szCs w:val="26"/>
        </w:rPr>
      </w:pPr>
      <w:r w:rsidRPr="008A108E">
        <w:rPr>
          <w:sz w:val="26"/>
          <w:szCs w:val="26"/>
        </w:rPr>
        <w:t>организацией (иным работодателем),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
    <w:p w14:paraId="10066E6A" w14:textId="01754E5A" w:rsidR="001E7D38" w:rsidRPr="008A108E" w:rsidRDefault="001E7D38" w:rsidP="008A108E">
      <w:pPr>
        <w:pStyle w:val="ab"/>
        <w:numPr>
          <w:ilvl w:val="0"/>
          <w:numId w:val="10"/>
        </w:numPr>
        <w:adjustRightInd w:val="0"/>
        <w:ind w:left="1134" w:hanging="425"/>
        <w:rPr>
          <w:sz w:val="26"/>
          <w:szCs w:val="26"/>
        </w:rPr>
      </w:pPr>
      <w:r w:rsidRPr="008A108E">
        <w:rPr>
          <w:sz w:val="26"/>
          <w:szCs w:val="26"/>
        </w:rPr>
        <w:t>органом социальной защиты населения по месту жительства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14:paraId="61C68503" w14:textId="45A3F779" w:rsidR="001E7D38" w:rsidRPr="008A108E" w:rsidRDefault="001E7D38" w:rsidP="008A108E">
      <w:pPr>
        <w:pStyle w:val="ab"/>
        <w:numPr>
          <w:ilvl w:val="0"/>
          <w:numId w:val="10"/>
        </w:numPr>
        <w:adjustRightInd w:val="0"/>
        <w:ind w:left="1134" w:hanging="425"/>
        <w:rPr>
          <w:sz w:val="26"/>
          <w:szCs w:val="26"/>
        </w:rPr>
      </w:pPr>
      <w:r w:rsidRPr="008A108E">
        <w:rPr>
          <w:sz w:val="26"/>
          <w:szCs w:val="26"/>
        </w:rPr>
        <w:t xml:space="preserve">региональным отделением Фонда социального страхования Российской Федерации по </w:t>
      </w:r>
      <w:r w:rsidR="007339B9" w:rsidRPr="008A108E">
        <w:rPr>
          <w:sz w:val="26"/>
          <w:szCs w:val="26"/>
        </w:rPr>
        <w:t>Новосибирской области</w:t>
      </w:r>
      <w:r w:rsidRPr="008A108E">
        <w:rPr>
          <w:sz w:val="26"/>
          <w:szCs w:val="26"/>
        </w:rPr>
        <w:t>, в котором был зарегистрирован в качестве страхователя умерший на день смерти либо зарегистрирован в качестве страхователя один из родителей (иной законный представитель) или иной член семьи умершего несовершеннолетнего на день смерти этого несовершеннолетнего.</w:t>
      </w:r>
    </w:p>
    <w:p w14:paraId="17E9C04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9.2.</w:t>
      </w:r>
      <w:r w:rsidRPr="008A108E">
        <w:rPr>
          <w:rFonts w:ascii="Times New Roman" w:hAnsi="Times New Roman"/>
          <w:sz w:val="26"/>
          <w:szCs w:val="26"/>
        </w:rPr>
        <w:tab/>
        <w:t>Социальное пособие не погребение выплачивается, если обращение за ним последовало не позднее шести месяцев со дня смерти.</w:t>
      </w:r>
    </w:p>
    <w:p w14:paraId="7D8109E6" w14:textId="1E2BDE19" w:rsidR="001E7D38" w:rsidRPr="008A108E" w:rsidRDefault="001E7D38" w:rsidP="008A108E">
      <w:pPr>
        <w:adjustRightInd w:val="0"/>
        <w:ind w:firstLine="709"/>
        <w:jc w:val="both"/>
        <w:rPr>
          <w:sz w:val="26"/>
          <w:szCs w:val="26"/>
        </w:rPr>
      </w:pPr>
      <w:r w:rsidRPr="008A108E">
        <w:rPr>
          <w:sz w:val="26"/>
          <w:szCs w:val="26"/>
        </w:rPr>
        <w:t xml:space="preserve">Выплата социального пособия на погребение производится соответственно за счет средств Пенсионного фонда Российской Федерации, Фонда социального страхования Российской Федерации, а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 - за счет средств бюджета </w:t>
      </w:r>
      <w:r w:rsidR="007339B9" w:rsidRPr="008A108E">
        <w:rPr>
          <w:sz w:val="26"/>
          <w:szCs w:val="26"/>
        </w:rPr>
        <w:t>Новосибирской области</w:t>
      </w:r>
      <w:r w:rsidRPr="008A108E">
        <w:rPr>
          <w:sz w:val="26"/>
          <w:szCs w:val="26"/>
        </w:rPr>
        <w:t>.</w:t>
      </w:r>
    </w:p>
    <w:p w14:paraId="5A65B4AA" w14:textId="77777777" w:rsidR="001E7D38" w:rsidRPr="008A108E" w:rsidRDefault="001E7D38" w:rsidP="008A108E">
      <w:pPr>
        <w:adjustRightInd w:val="0"/>
        <w:ind w:firstLine="709"/>
        <w:jc w:val="both"/>
        <w:rPr>
          <w:sz w:val="26"/>
          <w:szCs w:val="26"/>
        </w:rPr>
      </w:pPr>
    </w:p>
    <w:p w14:paraId="0AD0BE32"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10.</w:t>
      </w:r>
      <w:r w:rsidRPr="008A108E">
        <w:rPr>
          <w:rFonts w:ascii="Times New Roman" w:hAnsi="Times New Roman"/>
          <w:b/>
          <w:sz w:val="26"/>
          <w:szCs w:val="26"/>
        </w:rPr>
        <w:tab/>
        <w:t>Гарантии погребения умерших (погибших),</w:t>
      </w:r>
    </w:p>
    <w:p w14:paraId="051D2EE1"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не имеющих супруга, близких родственников, иных родственников либо законного представителя умершего.</w:t>
      </w:r>
    </w:p>
    <w:p w14:paraId="4B9C0F61"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10.1.</w:t>
      </w:r>
      <w:r w:rsidRPr="008A108E">
        <w:rPr>
          <w:rFonts w:ascii="Times New Roman" w:hAnsi="Times New Roman"/>
          <w:sz w:val="26"/>
          <w:szCs w:val="26"/>
        </w:rPr>
        <w:tab/>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обязанности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3D06EB6F" w14:textId="77777777" w:rsidR="001E7D38" w:rsidRPr="008A108E" w:rsidRDefault="001E7D38" w:rsidP="008A108E">
      <w:pPr>
        <w:adjustRightInd w:val="0"/>
        <w:ind w:firstLine="709"/>
        <w:jc w:val="both"/>
        <w:rPr>
          <w:sz w:val="26"/>
          <w:szCs w:val="26"/>
        </w:rPr>
      </w:pPr>
      <w:r w:rsidRPr="008A108E">
        <w:rPr>
          <w:sz w:val="26"/>
          <w:szCs w:val="26"/>
        </w:rPr>
        <w:t>10.2.</w:t>
      </w:r>
      <w:r w:rsidRPr="008A108E">
        <w:rPr>
          <w:sz w:val="26"/>
          <w:szCs w:val="26"/>
        </w:rPr>
        <w:tab/>
        <w:t xml:space="preserve">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w:t>
      </w:r>
      <w:r w:rsidRPr="008A108E">
        <w:rPr>
          <w:sz w:val="26"/>
          <w:szCs w:val="26"/>
        </w:rPr>
        <w:lastRenderedPageBreak/>
        <w:t>согласия указанных органов путем предания земле на определенных для таких случаев участках общественных кладбищ.</w:t>
      </w:r>
    </w:p>
    <w:p w14:paraId="4D82CA14"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10.3.</w:t>
      </w:r>
      <w:r w:rsidRPr="008A108E">
        <w:rPr>
          <w:rFonts w:ascii="Times New Roman" w:hAnsi="Times New Roman"/>
          <w:sz w:val="26"/>
          <w:szCs w:val="26"/>
        </w:rPr>
        <w:tab/>
        <w:t>Услуги, оказываемые специализированной службой по вопросам похоронного дела при погребении умерших, указанных в пунктах 10.1. и 10.2. настоящего положения включают:</w:t>
      </w:r>
    </w:p>
    <w:p w14:paraId="2D8F496B" w14:textId="76E221A1" w:rsidR="001E7D38" w:rsidRPr="008A108E" w:rsidRDefault="001E7D38" w:rsidP="008A108E">
      <w:pPr>
        <w:pStyle w:val="a4"/>
        <w:numPr>
          <w:ilvl w:val="0"/>
          <w:numId w:val="9"/>
        </w:numPr>
        <w:ind w:left="1134" w:hanging="425"/>
        <w:jc w:val="both"/>
        <w:rPr>
          <w:rFonts w:ascii="Times New Roman" w:hAnsi="Times New Roman"/>
          <w:sz w:val="26"/>
          <w:szCs w:val="26"/>
        </w:rPr>
      </w:pPr>
      <w:r w:rsidRPr="008A108E">
        <w:rPr>
          <w:rFonts w:ascii="Times New Roman" w:hAnsi="Times New Roman"/>
          <w:sz w:val="26"/>
          <w:szCs w:val="26"/>
        </w:rPr>
        <w:t>оформление документов, необходимых для погребения;</w:t>
      </w:r>
    </w:p>
    <w:p w14:paraId="6D0053C7" w14:textId="11EBF7BE" w:rsidR="001E7D38" w:rsidRPr="008A108E" w:rsidRDefault="001E7D38" w:rsidP="008A108E">
      <w:pPr>
        <w:pStyle w:val="a4"/>
        <w:numPr>
          <w:ilvl w:val="0"/>
          <w:numId w:val="9"/>
        </w:numPr>
        <w:ind w:left="1134" w:hanging="425"/>
        <w:jc w:val="both"/>
        <w:rPr>
          <w:rFonts w:ascii="Times New Roman" w:hAnsi="Times New Roman"/>
          <w:sz w:val="26"/>
          <w:szCs w:val="26"/>
        </w:rPr>
      </w:pPr>
      <w:r w:rsidRPr="008A108E">
        <w:rPr>
          <w:rFonts w:ascii="Times New Roman" w:hAnsi="Times New Roman"/>
          <w:sz w:val="26"/>
          <w:szCs w:val="26"/>
        </w:rPr>
        <w:t>облачение тела;</w:t>
      </w:r>
    </w:p>
    <w:p w14:paraId="409AE531" w14:textId="1F7F1182" w:rsidR="001E7D38" w:rsidRPr="008A108E" w:rsidRDefault="001E7D38" w:rsidP="008A108E">
      <w:pPr>
        <w:pStyle w:val="a4"/>
        <w:numPr>
          <w:ilvl w:val="0"/>
          <w:numId w:val="9"/>
        </w:numPr>
        <w:ind w:left="1134" w:hanging="425"/>
        <w:jc w:val="both"/>
        <w:rPr>
          <w:rFonts w:ascii="Times New Roman" w:hAnsi="Times New Roman"/>
          <w:sz w:val="26"/>
          <w:szCs w:val="26"/>
        </w:rPr>
      </w:pPr>
      <w:r w:rsidRPr="008A108E">
        <w:rPr>
          <w:rFonts w:ascii="Times New Roman" w:hAnsi="Times New Roman"/>
          <w:sz w:val="26"/>
          <w:szCs w:val="26"/>
        </w:rPr>
        <w:t>предоставление гроба;</w:t>
      </w:r>
    </w:p>
    <w:p w14:paraId="115751DC" w14:textId="4036D1C8" w:rsidR="001E7D38" w:rsidRPr="008A108E" w:rsidRDefault="001E7D38" w:rsidP="008A108E">
      <w:pPr>
        <w:pStyle w:val="a4"/>
        <w:numPr>
          <w:ilvl w:val="0"/>
          <w:numId w:val="9"/>
        </w:numPr>
        <w:ind w:left="1134" w:hanging="425"/>
        <w:jc w:val="both"/>
        <w:rPr>
          <w:rFonts w:ascii="Times New Roman" w:hAnsi="Times New Roman"/>
          <w:sz w:val="26"/>
          <w:szCs w:val="26"/>
        </w:rPr>
      </w:pPr>
      <w:r w:rsidRPr="008A108E">
        <w:rPr>
          <w:rFonts w:ascii="Times New Roman" w:hAnsi="Times New Roman"/>
          <w:sz w:val="26"/>
          <w:szCs w:val="26"/>
        </w:rPr>
        <w:t>перевозку умершего на кладбище (крематорий);</w:t>
      </w:r>
    </w:p>
    <w:p w14:paraId="5DEC1C38" w14:textId="3EC24436" w:rsidR="001E7D38" w:rsidRPr="008A108E" w:rsidRDefault="001E7D38" w:rsidP="008A108E">
      <w:pPr>
        <w:pStyle w:val="a4"/>
        <w:numPr>
          <w:ilvl w:val="0"/>
          <w:numId w:val="9"/>
        </w:numPr>
        <w:ind w:left="1134" w:hanging="425"/>
        <w:jc w:val="both"/>
        <w:rPr>
          <w:rFonts w:ascii="Times New Roman" w:hAnsi="Times New Roman"/>
          <w:sz w:val="26"/>
          <w:szCs w:val="26"/>
        </w:rPr>
      </w:pPr>
      <w:r w:rsidRPr="008A108E">
        <w:rPr>
          <w:rFonts w:ascii="Times New Roman" w:hAnsi="Times New Roman"/>
          <w:sz w:val="26"/>
          <w:szCs w:val="26"/>
        </w:rPr>
        <w:t>погребение.</w:t>
      </w:r>
    </w:p>
    <w:p w14:paraId="46036C22" w14:textId="77777777" w:rsidR="001E7D38" w:rsidRPr="008A108E" w:rsidRDefault="001E7D38" w:rsidP="008A108E">
      <w:pPr>
        <w:adjustRightInd w:val="0"/>
        <w:ind w:firstLine="709"/>
        <w:jc w:val="both"/>
        <w:rPr>
          <w:sz w:val="26"/>
          <w:szCs w:val="26"/>
        </w:rPr>
      </w:pPr>
      <w:r w:rsidRPr="008A108E">
        <w:rPr>
          <w:sz w:val="26"/>
          <w:szCs w:val="26"/>
        </w:rPr>
        <w:t>Стоимость указанных услуг определяется органами местного самоуправления и возмещается в порядке, установленном пунктом 8.2. настоящего положения.</w:t>
      </w:r>
    </w:p>
    <w:p w14:paraId="0C581B63" w14:textId="77777777" w:rsidR="00FB52B0" w:rsidRPr="008A108E" w:rsidRDefault="00FB52B0" w:rsidP="008A108E">
      <w:pPr>
        <w:adjustRightInd w:val="0"/>
        <w:ind w:firstLine="709"/>
        <w:jc w:val="both"/>
        <w:rPr>
          <w:sz w:val="26"/>
          <w:szCs w:val="26"/>
        </w:rPr>
      </w:pPr>
    </w:p>
    <w:p w14:paraId="2B1F5FEF"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11.</w:t>
      </w:r>
      <w:r w:rsidRPr="008A108E">
        <w:rPr>
          <w:rFonts w:ascii="Times New Roman" w:hAnsi="Times New Roman"/>
          <w:b/>
          <w:sz w:val="26"/>
          <w:szCs w:val="26"/>
        </w:rPr>
        <w:tab/>
        <w:t>Специализированная служба по вопросам похоронного дела.</w:t>
      </w:r>
    </w:p>
    <w:p w14:paraId="6DB02BCA" w14:textId="5A69AA04" w:rsidR="001E7D38" w:rsidRPr="008A108E" w:rsidRDefault="001E7D38" w:rsidP="008A108E">
      <w:pPr>
        <w:adjustRightInd w:val="0"/>
        <w:ind w:firstLine="709"/>
        <w:jc w:val="both"/>
        <w:rPr>
          <w:sz w:val="26"/>
          <w:szCs w:val="26"/>
        </w:rPr>
      </w:pPr>
      <w:r w:rsidRPr="008A108E">
        <w:rPr>
          <w:sz w:val="26"/>
          <w:szCs w:val="26"/>
        </w:rPr>
        <w:t>11.1.</w:t>
      </w:r>
      <w:r w:rsidRPr="008A108E">
        <w:rPr>
          <w:sz w:val="26"/>
          <w:szCs w:val="26"/>
        </w:rPr>
        <w:tab/>
        <w:t xml:space="preserve">Специализированная служба по вопросам похоронного дела на которые возлагается обязанность по погребению умерших и оказанию услуг по погребению создается в соответствии с действующим законодательством Российской Федерации. Создание данный специализированной службы не предполагает передачу данной службе полномочий органа местного самоуправления и создания препятствий иным хозяйствующим субъекта к доступу на рынок оказания услуг по захоронению на территории </w:t>
      </w:r>
      <w:r w:rsidR="008D644E" w:rsidRPr="008A108E">
        <w:rPr>
          <w:sz w:val="26"/>
          <w:szCs w:val="26"/>
        </w:rPr>
        <w:t>рабочего поселка</w:t>
      </w:r>
      <w:r w:rsidR="00B8237D" w:rsidRPr="008A108E">
        <w:rPr>
          <w:sz w:val="26"/>
          <w:szCs w:val="26"/>
        </w:rPr>
        <w:t xml:space="preserve"> Дорогино</w:t>
      </w:r>
      <w:r w:rsidR="00B72769">
        <w:rPr>
          <w:sz w:val="26"/>
          <w:szCs w:val="26"/>
        </w:rPr>
        <w:t>.</w:t>
      </w:r>
    </w:p>
    <w:p w14:paraId="1A8CC7AA" w14:textId="79E72661"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11.2. Погребени</w:t>
      </w:r>
      <w:r w:rsidR="00B248F7" w:rsidRPr="008A108E">
        <w:rPr>
          <w:rFonts w:ascii="Times New Roman" w:hAnsi="Times New Roman"/>
          <w:sz w:val="26"/>
          <w:szCs w:val="26"/>
        </w:rPr>
        <w:t>е</w:t>
      </w:r>
      <w:r w:rsidRPr="008A108E">
        <w:rPr>
          <w:rFonts w:ascii="Times New Roman" w:hAnsi="Times New Roman"/>
          <w:sz w:val="26"/>
          <w:szCs w:val="26"/>
        </w:rPr>
        <w:t xml:space="preserve"> умерших и оказание услуг по погребению является основным видом деятельности специализированной службы по вопросам похоронного дела. </w:t>
      </w:r>
    </w:p>
    <w:p w14:paraId="25D4922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11.3.</w:t>
      </w:r>
      <w:r w:rsidRPr="008A108E">
        <w:rPr>
          <w:rFonts w:ascii="Times New Roman" w:hAnsi="Times New Roman"/>
          <w:sz w:val="26"/>
          <w:szCs w:val="26"/>
        </w:rPr>
        <w:tab/>
        <w:t>Специализированная служба по вопросам похоронного дела должна гарантировать лицам, взявшим на себя обязанности по погребению умерших (погибших) комплекса услуг по погребению на безвозмездной основе в соответствии с гарантированным перечнем, установленным статье 9 Федерального закона «О погребении и похоронном деле» и настоящим Положением.</w:t>
      </w:r>
    </w:p>
    <w:p w14:paraId="66F7FAB8" w14:textId="421FB640"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11.4.</w:t>
      </w:r>
      <w:r w:rsidRPr="008A108E">
        <w:rPr>
          <w:rFonts w:ascii="Times New Roman" w:hAnsi="Times New Roman"/>
          <w:sz w:val="26"/>
          <w:szCs w:val="26"/>
        </w:rPr>
        <w:tab/>
        <w:t xml:space="preserve">Порядок деятельности Специализированной службы по вопросам похоронного дела определяется </w:t>
      </w:r>
      <w:r w:rsidR="00B72769">
        <w:rPr>
          <w:rFonts w:ascii="Times New Roman" w:hAnsi="Times New Roman"/>
          <w:sz w:val="26"/>
          <w:szCs w:val="26"/>
        </w:rPr>
        <w:t>а</w:t>
      </w:r>
      <w:r w:rsidRPr="008A108E">
        <w:rPr>
          <w:rFonts w:ascii="Times New Roman" w:hAnsi="Times New Roman"/>
          <w:sz w:val="26"/>
          <w:szCs w:val="26"/>
        </w:rPr>
        <w:t xml:space="preserve">дминистрацией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7339B9" w:rsidRPr="008A108E">
        <w:rPr>
          <w:rFonts w:ascii="Times New Roman" w:hAnsi="Times New Roman"/>
          <w:sz w:val="26"/>
          <w:szCs w:val="26"/>
        </w:rPr>
        <w:t xml:space="preserve"> </w:t>
      </w:r>
      <w:r w:rsidRPr="008A108E">
        <w:rPr>
          <w:rFonts w:ascii="Times New Roman" w:hAnsi="Times New Roman"/>
          <w:sz w:val="26"/>
          <w:szCs w:val="26"/>
        </w:rPr>
        <w:t>в соответствии с требованиями действующего законодательства.</w:t>
      </w:r>
    </w:p>
    <w:p w14:paraId="525A5E27" w14:textId="67620AB3"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11.5.</w:t>
      </w:r>
      <w:r w:rsidRPr="008A108E">
        <w:rPr>
          <w:rFonts w:ascii="Times New Roman" w:hAnsi="Times New Roman"/>
          <w:sz w:val="26"/>
          <w:szCs w:val="26"/>
        </w:rPr>
        <w:tab/>
        <w:t xml:space="preserve">Специализированная служба по вопросам похоронного дела не имеет исключительного права на оказание всего комплекса ритуальных услуг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7339B9"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w:t>
      </w:r>
    </w:p>
    <w:p w14:paraId="6FDADAED" w14:textId="64D3AEC2"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11.6.</w:t>
      </w:r>
      <w:r w:rsidRPr="008A108E">
        <w:rPr>
          <w:rFonts w:ascii="Times New Roman" w:hAnsi="Times New Roman"/>
          <w:sz w:val="26"/>
          <w:szCs w:val="26"/>
        </w:rPr>
        <w:tab/>
        <w:t xml:space="preserve">"Разрешительная" деятельность специализированной службы по вопросам похоронного дела носит не административно-властный, а "технический" характер с целью создания равного доступа хозяйствующих субъектов в данной сфере на рынок ритуальных услуг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7339B9"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w:t>
      </w:r>
    </w:p>
    <w:p w14:paraId="3A0DB15B" w14:textId="646879D5"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11.7. Специализированная служба по вопросам похоронного дела несет юридическую ответственность за исполнение волеизъявления умершего о погребении, предоставление гарантированных Федеральным </w:t>
      </w:r>
      <w:hyperlink r:id="rId5" w:history="1">
        <w:r w:rsidRPr="008A108E">
          <w:rPr>
            <w:rStyle w:val="a3"/>
            <w:rFonts w:ascii="Times New Roman" w:hAnsi="Times New Roman" w:cs="Times New Roman"/>
            <w:color w:val="auto"/>
            <w:sz w:val="26"/>
            <w:szCs w:val="26"/>
            <w:u w:val="none"/>
          </w:rPr>
          <w:t>законом</w:t>
        </w:r>
      </w:hyperlink>
      <w:r w:rsidRPr="008A108E">
        <w:rPr>
          <w:rFonts w:ascii="Times New Roman" w:hAnsi="Times New Roman" w:cs="Times New Roman"/>
          <w:sz w:val="26"/>
          <w:szCs w:val="26"/>
        </w:rPr>
        <w:t xml:space="preserve"> </w:t>
      </w:r>
      <w:r w:rsidR="00384D6A" w:rsidRPr="008A108E">
        <w:rPr>
          <w:rFonts w:ascii="Times New Roman" w:hAnsi="Times New Roman"/>
          <w:sz w:val="26"/>
          <w:szCs w:val="26"/>
        </w:rPr>
        <w:t>«</w:t>
      </w:r>
      <w:r w:rsidRPr="008A108E">
        <w:rPr>
          <w:rFonts w:ascii="Times New Roman" w:hAnsi="Times New Roman"/>
          <w:sz w:val="26"/>
          <w:szCs w:val="26"/>
        </w:rPr>
        <w:t>О погребении и похоро</w:t>
      </w:r>
      <w:r w:rsidR="00384D6A" w:rsidRPr="008A108E">
        <w:rPr>
          <w:rFonts w:ascii="Times New Roman" w:hAnsi="Times New Roman"/>
          <w:sz w:val="26"/>
          <w:szCs w:val="26"/>
        </w:rPr>
        <w:t>нном деле»</w:t>
      </w:r>
      <w:r w:rsidRPr="008A108E">
        <w:rPr>
          <w:rFonts w:ascii="Times New Roman" w:hAnsi="Times New Roman"/>
          <w:sz w:val="26"/>
          <w:szCs w:val="26"/>
        </w:rPr>
        <w:t xml:space="preserve"> и </w:t>
      </w:r>
      <w:r w:rsidR="007339B9" w:rsidRPr="008A108E">
        <w:rPr>
          <w:rFonts w:ascii="Times New Roman" w:hAnsi="Times New Roman"/>
          <w:sz w:val="26"/>
          <w:szCs w:val="26"/>
        </w:rPr>
        <w:t>законодательством Новосибирской области</w:t>
      </w:r>
      <w:r w:rsidR="00384D6A" w:rsidRPr="008A108E">
        <w:rPr>
          <w:rFonts w:ascii="Times New Roman" w:hAnsi="Times New Roman"/>
          <w:sz w:val="26"/>
          <w:szCs w:val="26"/>
        </w:rPr>
        <w:t xml:space="preserve"> </w:t>
      </w:r>
      <w:r w:rsidRPr="008A108E">
        <w:rPr>
          <w:rFonts w:ascii="Times New Roman" w:hAnsi="Times New Roman"/>
          <w:sz w:val="26"/>
          <w:szCs w:val="26"/>
        </w:rPr>
        <w:t>перечня услуг по погребению, а также погребение умерших (погибших) не имеющих супруга, близких родственников, иных родственников или законного представителя умершего.</w:t>
      </w:r>
    </w:p>
    <w:p w14:paraId="3A59C241" w14:textId="77777777" w:rsidR="001E7D38" w:rsidRPr="008A108E" w:rsidRDefault="001E7D38" w:rsidP="008A108E">
      <w:pPr>
        <w:pStyle w:val="a4"/>
        <w:ind w:firstLine="709"/>
        <w:jc w:val="both"/>
        <w:rPr>
          <w:rFonts w:ascii="Times New Roman" w:hAnsi="Times New Roman"/>
          <w:sz w:val="26"/>
          <w:szCs w:val="26"/>
        </w:rPr>
      </w:pPr>
    </w:p>
    <w:p w14:paraId="207E1B6C"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12.</w:t>
      </w:r>
      <w:r w:rsidRPr="008A108E">
        <w:rPr>
          <w:rFonts w:ascii="Times New Roman" w:hAnsi="Times New Roman"/>
          <w:b/>
          <w:sz w:val="26"/>
          <w:szCs w:val="26"/>
        </w:rPr>
        <w:tab/>
        <w:t>Порядок оформления захоронения.</w:t>
      </w:r>
    </w:p>
    <w:p w14:paraId="20EEAF9D"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12.1.</w:t>
      </w:r>
      <w:r w:rsidRPr="008A108E">
        <w:rPr>
          <w:rFonts w:ascii="Times New Roman" w:hAnsi="Times New Roman"/>
          <w:sz w:val="26"/>
          <w:szCs w:val="26"/>
        </w:rPr>
        <w:tab/>
        <w:t>Прием заказов на захоронение оформляется специализированной службой по вопросам похоронного дела после регистрации смерти в актовых записях органов ЗАГС.</w:t>
      </w:r>
    </w:p>
    <w:p w14:paraId="7FD3E868"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lastRenderedPageBreak/>
        <w:t>12.2.</w:t>
      </w:r>
      <w:r w:rsidRPr="008A108E">
        <w:rPr>
          <w:rFonts w:ascii="Times New Roman" w:hAnsi="Times New Roman"/>
          <w:sz w:val="26"/>
          <w:szCs w:val="26"/>
        </w:rPr>
        <w:tab/>
        <w:t>Оформление заказа на погребение умершего (погибшего) оформляется при наличии у лица, осуществляющего организацию погребения:</w:t>
      </w:r>
    </w:p>
    <w:p w14:paraId="7F87DDD5" w14:textId="3B9BE924" w:rsidR="001E7D38" w:rsidRPr="008A108E" w:rsidRDefault="001E7D38" w:rsidP="008A108E">
      <w:pPr>
        <w:pStyle w:val="a4"/>
        <w:numPr>
          <w:ilvl w:val="0"/>
          <w:numId w:val="8"/>
        </w:numPr>
        <w:ind w:left="1134" w:hanging="425"/>
        <w:jc w:val="both"/>
        <w:rPr>
          <w:rFonts w:ascii="Times New Roman" w:hAnsi="Times New Roman"/>
          <w:sz w:val="26"/>
          <w:szCs w:val="26"/>
        </w:rPr>
      </w:pPr>
      <w:r w:rsidRPr="008A108E">
        <w:rPr>
          <w:rFonts w:ascii="Times New Roman" w:hAnsi="Times New Roman"/>
          <w:sz w:val="26"/>
          <w:szCs w:val="26"/>
        </w:rPr>
        <w:t>подлинного гербового свидетельства о смерти умершего (погибшего);</w:t>
      </w:r>
    </w:p>
    <w:p w14:paraId="1A561E8E" w14:textId="607FE82F" w:rsidR="001E7D38" w:rsidRPr="008A108E" w:rsidRDefault="001E7D38" w:rsidP="008A108E">
      <w:pPr>
        <w:pStyle w:val="a4"/>
        <w:numPr>
          <w:ilvl w:val="0"/>
          <w:numId w:val="8"/>
        </w:numPr>
        <w:ind w:left="1134" w:hanging="425"/>
        <w:jc w:val="both"/>
        <w:rPr>
          <w:rFonts w:ascii="Times New Roman" w:hAnsi="Times New Roman"/>
          <w:sz w:val="26"/>
          <w:szCs w:val="26"/>
        </w:rPr>
      </w:pPr>
      <w:r w:rsidRPr="008A108E">
        <w:rPr>
          <w:rFonts w:ascii="Times New Roman" w:hAnsi="Times New Roman"/>
          <w:sz w:val="26"/>
          <w:szCs w:val="26"/>
        </w:rPr>
        <w:t>документа (паспорта) удостоверяющего личность, гарантийного письма и доверенности, если обязанности по организации похорон возложена на юридическое лицо.</w:t>
      </w:r>
    </w:p>
    <w:p w14:paraId="74DEEFE5" w14:textId="77777777" w:rsidR="001E7D38" w:rsidRPr="008A108E" w:rsidRDefault="001E7D38" w:rsidP="008A108E">
      <w:pPr>
        <w:pStyle w:val="a4"/>
        <w:ind w:firstLine="709"/>
        <w:jc w:val="both"/>
        <w:rPr>
          <w:rFonts w:ascii="Times New Roman" w:hAnsi="Times New Roman"/>
          <w:sz w:val="26"/>
          <w:szCs w:val="26"/>
        </w:rPr>
      </w:pPr>
    </w:p>
    <w:p w14:paraId="27A61AE1"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13.</w:t>
      </w:r>
      <w:r w:rsidRPr="008A108E">
        <w:rPr>
          <w:rFonts w:ascii="Times New Roman" w:hAnsi="Times New Roman"/>
          <w:b/>
          <w:sz w:val="26"/>
          <w:szCs w:val="26"/>
        </w:rPr>
        <w:tab/>
        <w:t>Создание и организация места погребения.</w:t>
      </w:r>
    </w:p>
    <w:p w14:paraId="2A61F8CA"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 Процесс захоронения и операции, входящие в него, должны обеспечивать:</w:t>
      </w:r>
    </w:p>
    <w:p w14:paraId="0B922910" w14:textId="0F243B77" w:rsidR="001E7D38" w:rsidRPr="008A108E" w:rsidRDefault="001E7D38" w:rsidP="008A108E">
      <w:pPr>
        <w:pStyle w:val="a4"/>
        <w:numPr>
          <w:ilvl w:val="0"/>
          <w:numId w:val="7"/>
        </w:numPr>
        <w:ind w:left="1134" w:hanging="425"/>
        <w:jc w:val="both"/>
        <w:rPr>
          <w:rFonts w:ascii="Times New Roman" w:hAnsi="Times New Roman"/>
          <w:sz w:val="26"/>
          <w:szCs w:val="26"/>
        </w:rPr>
      </w:pPr>
      <w:r w:rsidRPr="008A108E">
        <w:rPr>
          <w:rFonts w:ascii="Times New Roman" w:hAnsi="Times New Roman"/>
          <w:sz w:val="26"/>
          <w:szCs w:val="26"/>
        </w:rPr>
        <w:t>защиту от вредных воздействий останков или праха на здоровье населения, в том числе, лиц, проводящих захоронения, окружающую природную среду, животный мир;</w:t>
      </w:r>
    </w:p>
    <w:p w14:paraId="013E0FD3" w14:textId="11A97FF7" w:rsidR="001E7D38" w:rsidRPr="008A108E" w:rsidRDefault="001E7D38" w:rsidP="008A108E">
      <w:pPr>
        <w:pStyle w:val="a4"/>
        <w:numPr>
          <w:ilvl w:val="0"/>
          <w:numId w:val="7"/>
        </w:numPr>
        <w:ind w:left="1134" w:hanging="425"/>
        <w:jc w:val="both"/>
        <w:rPr>
          <w:rFonts w:ascii="Times New Roman" w:hAnsi="Times New Roman"/>
          <w:sz w:val="26"/>
          <w:szCs w:val="26"/>
        </w:rPr>
      </w:pPr>
      <w:r w:rsidRPr="008A108E">
        <w:rPr>
          <w:rFonts w:ascii="Times New Roman" w:hAnsi="Times New Roman"/>
          <w:sz w:val="26"/>
          <w:szCs w:val="26"/>
        </w:rPr>
        <w:t>использование мест погребения по своему основному назначению;</w:t>
      </w:r>
    </w:p>
    <w:p w14:paraId="44F1D04B" w14:textId="6EE9F4B7" w:rsidR="001E7D38" w:rsidRPr="008A108E" w:rsidRDefault="001E7D38" w:rsidP="008A108E">
      <w:pPr>
        <w:pStyle w:val="a4"/>
        <w:numPr>
          <w:ilvl w:val="0"/>
          <w:numId w:val="7"/>
        </w:numPr>
        <w:ind w:left="1134" w:hanging="425"/>
        <w:jc w:val="both"/>
        <w:rPr>
          <w:rFonts w:ascii="Times New Roman" w:hAnsi="Times New Roman"/>
          <w:sz w:val="26"/>
          <w:szCs w:val="26"/>
        </w:rPr>
      </w:pPr>
      <w:r w:rsidRPr="008A108E">
        <w:rPr>
          <w:rFonts w:ascii="Times New Roman" w:hAnsi="Times New Roman"/>
          <w:sz w:val="26"/>
          <w:szCs w:val="26"/>
        </w:rPr>
        <w:t>органичное сочетание с обрядовыми действиями, образующими погребение;</w:t>
      </w:r>
    </w:p>
    <w:p w14:paraId="0BD0A165" w14:textId="3B5E2443" w:rsidR="001E7D38" w:rsidRPr="008A108E" w:rsidRDefault="001E7D38" w:rsidP="008A108E">
      <w:pPr>
        <w:pStyle w:val="a4"/>
        <w:numPr>
          <w:ilvl w:val="0"/>
          <w:numId w:val="7"/>
        </w:numPr>
        <w:ind w:left="1134" w:hanging="425"/>
        <w:jc w:val="both"/>
        <w:rPr>
          <w:rFonts w:ascii="Times New Roman" w:hAnsi="Times New Roman"/>
          <w:sz w:val="26"/>
          <w:szCs w:val="26"/>
        </w:rPr>
      </w:pPr>
      <w:r w:rsidRPr="008A108E">
        <w:rPr>
          <w:rFonts w:ascii="Times New Roman" w:hAnsi="Times New Roman"/>
          <w:sz w:val="26"/>
          <w:szCs w:val="26"/>
        </w:rPr>
        <w:t>соответствие высказанному и подтвержденному свидетелями или представленному в письменной форме волеизъявлению лица о достойном отношении к его телу и памяти после смерти.</w:t>
      </w:r>
    </w:p>
    <w:p w14:paraId="5DCC5DF5"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13.2.</w:t>
      </w:r>
      <w:r w:rsidRPr="008A108E">
        <w:rPr>
          <w:rFonts w:ascii="Times New Roman" w:hAnsi="Times New Roman"/>
          <w:sz w:val="26"/>
          <w:szCs w:val="26"/>
        </w:rPr>
        <w:tab/>
        <w:t>При выражении волеизъявления о достойном отношении после смерти к своему телу и памяти о себе следует учитывать:</w:t>
      </w:r>
    </w:p>
    <w:p w14:paraId="043D57AD" w14:textId="05D47BE8" w:rsidR="001E7D38" w:rsidRPr="008A108E" w:rsidRDefault="001E7D38" w:rsidP="008A108E">
      <w:pPr>
        <w:pStyle w:val="a4"/>
        <w:numPr>
          <w:ilvl w:val="0"/>
          <w:numId w:val="22"/>
        </w:numPr>
        <w:ind w:left="1134" w:hanging="425"/>
        <w:jc w:val="both"/>
        <w:rPr>
          <w:rFonts w:ascii="Times New Roman" w:hAnsi="Times New Roman"/>
          <w:sz w:val="26"/>
          <w:szCs w:val="26"/>
        </w:rPr>
      </w:pPr>
      <w:r w:rsidRPr="008A108E">
        <w:rPr>
          <w:rFonts w:ascii="Times New Roman" w:hAnsi="Times New Roman"/>
          <w:sz w:val="26"/>
          <w:szCs w:val="26"/>
        </w:rPr>
        <w:t>реальность выполнения высказанной воли;</w:t>
      </w:r>
    </w:p>
    <w:p w14:paraId="405928E4" w14:textId="40442AC4" w:rsidR="001E7D38" w:rsidRPr="008A108E" w:rsidRDefault="001E7D38" w:rsidP="008A108E">
      <w:pPr>
        <w:pStyle w:val="a4"/>
        <w:numPr>
          <w:ilvl w:val="0"/>
          <w:numId w:val="22"/>
        </w:numPr>
        <w:ind w:left="1134" w:hanging="425"/>
        <w:jc w:val="both"/>
        <w:rPr>
          <w:rFonts w:ascii="Times New Roman" w:hAnsi="Times New Roman"/>
          <w:sz w:val="26"/>
          <w:szCs w:val="26"/>
        </w:rPr>
      </w:pPr>
      <w:r w:rsidRPr="008A108E">
        <w:rPr>
          <w:rFonts w:ascii="Times New Roman" w:hAnsi="Times New Roman"/>
          <w:sz w:val="26"/>
          <w:szCs w:val="26"/>
        </w:rPr>
        <w:t>соблюдение интересов других граждан в части выполнения их воли или воли лиц, которых они представляют;</w:t>
      </w:r>
    </w:p>
    <w:p w14:paraId="378290A4" w14:textId="094B865B" w:rsidR="001E7D38" w:rsidRPr="008A108E" w:rsidRDefault="001E7D38" w:rsidP="008A108E">
      <w:pPr>
        <w:pStyle w:val="a4"/>
        <w:numPr>
          <w:ilvl w:val="0"/>
          <w:numId w:val="22"/>
        </w:numPr>
        <w:ind w:left="1134" w:hanging="425"/>
        <w:jc w:val="both"/>
        <w:rPr>
          <w:rFonts w:ascii="Times New Roman" w:hAnsi="Times New Roman"/>
          <w:sz w:val="26"/>
          <w:szCs w:val="26"/>
        </w:rPr>
      </w:pPr>
      <w:r w:rsidRPr="008A108E">
        <w:rPr>
          <w:rFonts w:ascii="Times New Roman" w:hAnsi="Times New Roman"/>
          <w:sz w:val="26"/>
          <w:szCs w:val="26"/>
        </w:rPr>
        <w:t>требования, предъявляемые к вопросам похоронного дела законодательными актами и международными соглашениями.</w:t>
      </w:r>
    </w:p>
    <w:p w14:paraId="26F3A6F1" w14:textId="4836D9DC"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13.3.</w:t>
      </w:r>
      <w:r w:rsidRPr="008A108E">
        <w:rPr>
          <w:rFonts w:ascii="Times New Roman" w:hAnsi="Times New Roman"/>
          <w:sz w:val="26"/>
          <w:szCs w:val="26"/>
        </w:rPr>
        <w:tab/>
        <w:t xml:space="preserve">Решение о создании места погребения принимается </w:t>
      </w:r>
      <w:r w:rsidR="00B72769">
        <w:rPr>
          <w:rFonts w:ascii="Times New Roman" w:hAnsi="Times New Roman"/>
          <w:sz w:val="26"/>
          <w:szCs w:val="26"/>
        </w:rPr>
        <w:t>а</w:t>
      </w:r>
      <w:r w:rsidRPr="008A108E">
        <w:rPr>
          <w:rFonts w:ascii="Times New Roman" w:hAnsi="Times New Roman"/>
          <w:sz w:val="26"/>
          <w:szCs w:val="26"/>
        </w:rPr>
        <w:t xml:space="preserve">дминистрацией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11519B"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w:t>
      </w:r>
    </w:p>
    <w:p w14:paraId="6C582A57" w14:textId="11C56812"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13.4. </w:t>
      </w:r>
      <w:r w:rsidRPr="008A108E">
        <w:rPr>
          <w:rFonts w:ascii="Times New Roman" w:hAnsi="Times New Roman"/>
          <w:sz w:val="26"/>
          <w:szCs w:val="26"/>
        </w:rPr>
        <w:tab/>
        <w:t xml:space="preserve">Погребение умерших (погибших) на территории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11519B"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 xml:space="preserve"> осуществляется в специально отведенных для этих целей, в соответствии с санитарными, экологическими и иными требованиями участках земли с сооружаемыми на них кладбищами для погребения тел (останков) умерших, а также иными зданиями и сооружениями</w:t>
      </w:r>
      <w:r w:rsidR="0011519B" w:rsidRPr="008A108E">
        <w:rPr>
          <w:rFonts w:ascii="Times New Roman" w:hAnsi="Times New Roman"/>
          <w:sz w:val="26"/>
          <w:szCs w:val="26"/>
        </w:rPr>
        <w:t>,</w:t>
      </w:r>
      <w:r w:rsidRPr="008A108E">
        <w:rPr>
          <w:rFonts w:ascii="Times New Roman" w:hAnsi="Times New Roman"/>
          <w:sz w:val="26"/>
          <w:szCs w:val="26"/>
        </w:rPr>
        <w:t xml:space="preserve"> предназначенными для осуществления деятельности по погребению. </w:t>
      </w:r>
    </w:p>
    <w:p w14:paraId="0D5D2DB1" w14:textId="0610F8C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13.4.</w:t>
      </w:r>
      <w:r w:rsidRPr="008A108E">
        <w:rPr>
          <w:rFonts w:ascii="Times New Roman" w:hAnsi="Times New Roman"/>
          <w:sz w:val="26"/>
          <w:szCs w:val="26"/>
        </w:rPr>
        <w:tab/>
        <w:t xml:space="preserve">Создаваемые, а также существующие места погребения не подлежат сносу и могут быть перенесены только по решению органов местного самоуправления в случае угрозы экологии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11519B" w:rsidRPr="008A108E">
        <w:rPr>
          <w:rFonts w:ascii="Times New Roman" w:hAnsi="Times New Roman"/>
          <w:sz w:val="26"/>
          <w:szCs w:val="26"/>
        </w:rPr>
        <w:t xml:space="preserve"> Черепановского района Новосибирской области</w:t>
      </w:r>
      <w:r w:rsidR="00C3477C" w:rsidRPr="008A108E">
        <w:rPr>
          <w:rFonts w:ascii="Times New Roman" w:hAnsi="Times New Roman"/>
          <w:sz w:val="26"/>
          <w:szCs w:val="26"/>
        </w:rPr>
        <w:t xml:space="preserve"> </w:t>
      </w:r>
      <w:r w:rsidRPr="008A108E">
        <w:rPr>
          <w:rFonts w:ascii="Times New Roman" w:hAnsi="Times New Roman"/>
          <w:sz w:val="26"/>
          <w:szCs w:val="26"/>
        </w:rPr>
        <w:t xml:space="preserve">и стихийных бедствий. </w:t>
      </w:r>
    </w:p>
    <w:p w14:paraId="4AAE89EF" w14:textId="1E7D00F2"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13.5.</w:t>
      </w:r>
      <w:r w:rsidRPr="008A108E">
        <w:rPr>
          <w:rFonts w:ascii="Times New Roman" w:hAnsi="Times New Roman"/>
          <w:sz w:val="26"/>
          <w:szCs w:val="26"/>
        </w:rPr>
        <w:tab/>
        <w:t xml:space="preserve">Кладбища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11519B" w:rsidRPr="008A108E">
        <w:rPr>
          <w:rFonts w:ascii="Times New Roman" w:hAnsi="Times New Roman"/>
          <w:sz w:val="26"/>
          <w:szCs w:val="26"/>
        </w:rPr>
        <w:t xml:space="preserve"> Новосибирской области</w:t>
      </w:r>
      <w:r w:rsidR="00C3477C" w:rsidRPr="008A108E">
        <w:rPr>
          <w:rFonts w:ascii="Times New Roman" w:hAnsi="Times New Roman"/>
          <w:sz w:val="26"/>
          <w:szCs w:val="26"/>
        </w:rPr>
        <w:t xml:space="preserve"> </w:t>
      </w:r>
      <w:r w:rsidRPr="008A108E">
        <w:rPr>
          <w:rFonts w:ascii="Times New Roman" w:hAnsi="Times New Roman"/>
          <w:sz w:val="26"/>
          <w:szCs w:val="26"/>
        </w:rPr>
        <w:t xml:space="preserve">являются муниципальной собственностью. На данных кладбищах осуществляются погребение умерших (погибших). </w:t>
      </w:r>
    </w:p>
    <w:p w14:paraId="24EE7D3A"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13.6. </w:t>
      </w:r>
      <w:r w:rsidRPr="008A108E">
        <w:rPr>
          <w:rFonts w:ascii="Times New Roman" w:hAnsi="Times New Roman"/>
          <w:sz w:val="26"/>
          <w:szCs w:val="26"/>
        </w:rPr>
        <w:tab/>
        <w:t xml:space="preserve">Кладбища открыты для посещения ежедневно. </w:t>
      </w:r>
    </w:p>
    <w:p w14:paraId="6C46E705"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13.7.</w:t>
      </w:r>
      <w:r w:rsidRPr="008A108E">
        <w:rPr>
          <w:rFonts w:ascii="Times New Roman" w:hAnsi="Times New Roman"/>
          <w:sz w:val="26"/>
          <w:szCs w:val="26"/>
        </w:rPr>
        <w:tab/>
        <w:t xml:space="preserve">Погребение умерших (погибших) осуществляется ежедневно с 12-00ч. до 17-00ч. </w:t>
      </w:r>
    </w:p>
    <w:p w14:paraId="7719998F" w14:textId="77777777" w:rsidR="001E7D38" w:rsidRPr="008A108E" w:rsidRDefault="001E7D38" w:rsidP="008A108E">
      <w:pPr>
        <w:adjustRightInd w:val="0"/>
        <w:ind w:firstLine="709"/>
        <w:jc w:val="both"/>
        <w:rPr>
          <w:sz w:val="26"/>
          <w:szCs w:val="26"/>
        </w:rPr>
      </w:pPr>
      <w:r w:rsidRPr="008A108E">
        <w:rPr>
          <w:sz w:val="26"/>
          <w:szCs w:val="26"/>
        </w:rPr>
        <w:t>13.8.</w:t>
      </w:r>
      <w:r w:rsidR="00C3477C" w:rsidRPr="008A108E">
        <w:rPr>
          <w:sz w:val="26"/>
          <w:szCs w:val="26"/>
        </w:rPr>
        <w:t xml:space="preserve"> </w:t>
      </w:r>
      <w:r w:rsidRPr="008A108E">
        <w:rPr>
          <w:sz w:val="26"/>
          <w:szCs w:val="26"/>
        </w:rPr>
        <w:t>Выбор земельного участка для размещения места погребения осуществляется в соответствии с правилами застройки поселения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погребения.</w:t>
      </w:r>
    </w:p>
    <w:p w14:paraId="2C24EEC6" w14:textId="77777777" w:rsidR="001E7D38" w:rsidRPr="008A108E" w:rsidRDefault="001E7D38" w:rsidP="008A108E">
      <w:pPr>
        <w:adjustRightInd w:val="0"/>
        <w:ind w:firstLine="709"/>
        <w:jc w:val="both"/>
        <w:rPr>
          <w:sz w:val="26"/>
          <w:szCs w:val="26"/>
        </w:rPr>
      </w:pPr>
      <w:r w:rsidRPr="008A108E">
        <w:rPr>
          <w:sz w:val="26"/>
          <w:szCs w:val="26"/>
        </w:rPr>
        <w:lastRenderedPageBreak/>
        <w:t>Вновь создаваемые места погребения должны размещаться на расстоянии не менее 300 метров от границ селитебной территории.</w:t>
      </w:r>
    </w:p>
    <w:p w14:paraId="2BE43A4A" w14:textId="77777777" w:rsidR="00C44C16" w:rsidRPr="008A108E" w:rsidRDefault="001E7D38" w:rsidP="008A108E">
      <w:pPr>
        <w:adjustRightInd w:val="0"/>
        <w:ind w:firstLine="709"/>
        <w:jc w:val="both"/>
        <w:rPr>
          <w:sz w:val="26"/>
          <w:szCs w:val="26"/>
        </w:rPr>
      </w:pPr>
      <w:r w:rsidRPr="008A108E">
        <w:rPr>
          <w:sz w:val="26"/>
          <w:szCs w:val="26"/>
        </w:rPr>
        <w:t xml:space="preserve">Не разрешается устройство кладбищ на территориях: </w:t>
      </w:r>
    </w:p>
    <w:p w14:paraId="393C7EE0" w14:textId="4D381A4F" w:rsidR="00C44C16" w:rsidRPr="008A108E" w:rsidRDefault="001E7D38" w:rsidP="008A108E">
      <w:pPr>
        <w:pStyle w:val="ab"/>
        <w:numPr>
          <w:ilvl w:val="0"/>
          <w:numId w:val="24"/>
        </w:numPr>
        <w:adjustRightInd w:val="0"/>
        <w:ind w:left="1134" w:hanging="425"/>
        <w:rPr>
          <w:sz w:val="26"/>
          <w:szCs w:val="26"/>
        </w:rPr>
      </w:pPr>
      <w:r w:rsidRPr="008A108E">
        <w:rPr>
          <w:sz w:val="26"/>
          <w:szCs w:val="26"/>
        </w:rPr>
        <w:t xml:space="preserve">первого и второго поясов зоны санитарной охраны источника водоснабжения, минерального источника, первой зоны округа санитарной (горно-санитарной) охраны курорта; </w:t>
      </w:r>
    </w:p>
    <w:p w14:paraId="77F1B853" w14:textId="186130D7" w:rsidR="00C44C16" w:rsidRPr="008A108E" w:rsidRDefault="001E7D38" w:rsidP="008A108E">
      <w:pPr>
        <w:pStyle w:val="ab"/>
        <w:numPr>
          <w:ilvl w:val="0"/>
          <w:numId w:val="24"/>
        </w:numPr>
        <w:adjustRightInd w:val="0"/>
        <w:ind w:left="1134" w:hanging="425"/>
        <w:rPr>
          <w:sz w:val="26"/>
          <w:szCs w:val="26"/>
        </w:rPr>
      </w:pPr>
      <w:r w:rsidRPr="008A108E">
        <w:rPr>
          <w:sz w:val="26"/>
          <w:szCs w:val="26"/>
        </w:rPr>
        <w:t xml:space="preserve">с выходами на поверхность закарстованных, сильнотрещиноватых пород и в местах выклинивания водоносных горизонтов; </w:t>
      </w:r>
    </w:p>
    <w:p w14:paraId="23771E5C" w14:textId="7AE0EFA8" w:rsidR="00C44C16" w:rsidRPr="008A108E" w:rsidRDefault="001E7D38" w:rsidP="008A108E">
      <w:pPr>
        <w:pStyle w:val="ab"/>
        <w:numPr>
          <w:ilvl w:val="0"/>
          <w:numId w:val="24"/>
        </w:numPr>
        <w:adjustRightInd w:val="0"/>
        <w:ind w:left="1134" w:hanging="425"/>
        <w:rPr>
          <w:sz w:val="26"/>
          <w:szCs w:val="26"/>
        </w:rPr>
      </w:pPr>
      <w:r w:rsidRPr="008A108E">
        <w:rPr>
          <w:sz w:val="26"/>
          <w:szCs w:val="26"/>
        </w:rPr>
        <w:t xml:space="preserve">на берегах озер, рек и других поверхностных водных объектов, используемых населением для хозяйственно-бытовых нужд, купания и культурно-оздоровительных целей; </w:t>
      </w:r>
    </w:p>
    <w:p w14:paraId="1FE8E418" w14:textId="1421F68C" w:rsidR="001E7D38" w:rsidRPr="008A108E" w:rsidRDefault="001E7D38" w:rsidP="008A108E">
      <w:pPr>
        <w:pStyle w:val="ab"/>
        <w:numPr>
          <w:ilvl w:val="0"/>
          <w:numId w:val="24"/>
        </w:numPr>
        <w:adjustRightInd w:val="0"/>
        <w:ind w:left="1134" w:hanging="425"/>
        <w:rPr>
          <w:sz w:val="26"/>
          <w:szCs w:val="26"/>
        </w:rPr>
      </w:pPr>
      <w:r w:rsidRPr="008A108E">
        <w:rPr>
          <w:sz w:val="26"/>
          <w:szCs w:val="26"/>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14:paraId="44832F1B" w14:textId="77777777" w:rsidR="001E7D38" w:rsidRPr="008A108E" w:rsidRDefault="001E7D38" w:rsidP="008A108E">
      <w:pPr>
        <w:adjustRightInd w:val="0"/>
        <w:ind w:firstLine="709"/>
        <w:jc w:val="both"/>
        <w:rPr>
          <w:sz w:val="26"/>
          <w:szCs w:val="26"/>
        </w:rPr>
      </w:pPr>
      <w:r w:rsidRPr="008A108E">
        <w:rPr>
          <w:sz w:val="26"/>
          <w:szCs w:val="26"/>
        </w:rPr>
        <w:t>Создание новых мест погребения, реконструкция действующих мест погребения возможны при наличии положительного заключения экологической и санитарно-гигиенической экспертизы.</w:t>
      </w:r>
    </w:p>
    <w:p w14:paraId="77B2F619" w14:textId="61DCA651" w:rsidR="001E7D38" w:rsidRPr="008A108E" w:rsidRDefault="001E7D38" w:rsidP="008A108E">
      <w:pPr>
        <w:adjustRightInd w:val="0"/>
        <w:ind w:firstLine="709"/>
        <w:jc w:val="both"/>
        <w:rPr>
          <w:sz w:val="26"/>
          <w:szCs w:val="26"/>
        </w:rPr>
      </w:pPr>
      <w:r w:rsidRPr="008A108E">
        <w:rPr>
          <w:sz w:val="26"/>
          <w:szCs w:val="26"/>
        </w:rPr>
        <w:t xml:space="preserve">Предоставление земельного участка для размещения места погребения осуществляется </w:t>
      </w:r>
      <w:r w:rsidR="00B72769">
        <w:rPr>
          <w:sz w:val="26"/>
          <w:szCs w:val="26"/>
        </w:rPr>
        <w:t>а</w:t>
      </w:r>
      <w:r w:rsidRPr="008A108E">
        <w:rPr>
          <w:sz w:val="26"/>
          <w:szCs w:val="26"/>
        </w:rPr>
        <w:t xml:space="preserve">дминистрацией </w:t>
      </w:r>
      <w:r w:rsidR="008D644E" w:rsidRPr="008A108E">
        <w:rPr>
          <w:sz w:val="26"/>
          <w:szCs w:val="26"/>
        </w:rPr>
        <w:t>рабочего поселка</w:t>
      </w:r>
      <w:r w:rsidR="00B8237D" w:rsidRPr="008A108E">
        <w:rPr>
          <w:sz w:val="26"/>
          <w:szCs w:val="26"/>
        </w:rPr>
        <w:t xml:space="preserve"> Дорогино</w:t>
      </w:r>
      <w:r w:rsidR="0011519B" w:rsidRPr="008A108E">
        <w:rPr>
          <w:sz w:val="26"/>
          <w:szCs w:val="26"/>
        </w:rPr>
        <w:t xml:space="preserve"> </w:t>
      </w:r>
      <w:r w:rsidRPr="008A108E">
        <w:rPr>
          <w:sz w:val="26"/>
          <w:szCs w:val="26"/>
        </w:rPr>
        <w:t xml:space="preserve">в соответствии с земельным законодательством, а также в соответствии с проектной документацией, утвержденной в порядке, установленном законодательством Российской Федерации и законодательством </w:t>
      </w:r>
      <w:r w:rsidR="0011519B" w:rsidRPr="008A108E">
        <w:rPr>
          <w:sz w:val="26"/>
          <w:szCs w:val="26"/>
        </w:rPr>
        <w:t>Новосибирской области</w:t>
      </w:r>
      <w:r w:rsidRPr="008A108E">
        <w:rPr>
          <w:sz w:val="26"/>
          <w:szCs w:val="26"/>
        </w:rPr>
        <w:t>.</w:t>
      </w:r>
    </w:p>
    <w:p w14:paraId="27980E60" w14:textId="58AFEFD1" w:rsidR="001E7D38" w:rsidRPr="008A108E" w:rsidRDefault="001E7D38" w:rsidP="008A108E">
      <w:pPr>
        <w:adjustRightInd w:val="0"/>
        <w:ind w:firstLine="709"/>
        <w:jc w:val="both"/>
        <w:rPr>
          <w:sz w:val="26"/>
          <w:szCs w:val="26"/>
        </w:rPr>
      </w:pPr>
      <w:r w:rsidRPr="008A108E">
        <w:rPr>
          <w:sz w:val="26"/>
          <w:szCs w:val="26"/>
        </w:rPr>
        <w:t xml:space="preserve">Размер земельного участка для кладбища определяется с учетом количества жителей </w:t>
      </w:r>
      <w:r w:rsidR="008D644E" w:rsidRPr="008A108E">
        <w:rPr>
          <w:sz w:val="26"/>
          <w:szCs w:val="26"/>
        </w:rPr>
        <w:t>рабочего поселка</w:t>
      </w:r>
      <w:r w:rsidR="00B8237D" w:rsidRPr="008A108E">
        <w:rPr>
          <w:sz w:val="26"/>
          <w:szCs w:val="26"/>
        </w:rPr>
        <w:t xml:space="preserve"> Дорогино</w:t>
      </w:r>
      <w:r w:rsidR="0011519B" w:rsidRPr="008A108E">
        <w:rPr>
          <w:sz w:val="26"/>
          <w:szCs w:val="26"/>
        </w:rPr>
        <w:t xml:space="preserve"> Черепановского района Новосибирской области</w:t>
      </w:r>
      <w:r w:rsidRPr="008A108E">
        <w:rPr>
          <w:sz w:val="26"/>
          <w:szCs w:val="26"/>
        </w:rPr>
        <w:t>, но не может превышать сорока гектаров. Размер бесплатно предоставляемого участка земли на территории кладбища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0F6C44EE"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13.9.</w:t>
      </w:r>
      <w:r w:rsidRPr="008A108E">
        <w:rPr>
          <w:rFonts w:ascii="Times New Roman" w:hAnsi="Times New Roman"/>
          <w:sz w:val="26"/>
          <w:szCs w:val="26"/>
        </w:rPr>
        <w:tab/>
        <w:t>Оформление заказов на погребение умерших (погибших) производится специализированной службой по вопросам похоронного дела. Время и место погребения по согласованию с заказчиком устанавливается при оформлении заказа.</w:t>
      </w:r>
    </w:p>
    <w:p w14:paraId="479D1FF3"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13.10.</w:t>
      </w:r>
      <w:r w:rsidRPr="008A108E">
        <w:rPr>
          <w:rFonts w:ascii="Times New Roman" w:hAnsi="Times New Roman"/>
          <w:sz w:val="26"/>
          <w:szCs w:val="26"/>
        </w:rPr>
        <w:tab/>
        <w:t xml:space="preserve"> Для захоронения умершего (погибшего) выделяется земельный участок для могилы следующего размера: длина могилы – 2.0 метра, ширина – 1.0 метр, глубина – 1.5 метра, расстояние между могилами по длинной стороне – </w:t>
      </w:r>
      <w:smartTag w:uri="urn:schemas-microsoft-com:office:smarttags" w:element="metricconverter">
        <w:smartTagPr>
          <w:attr w:name="ProductID" w:val="1 метр"/>
        </w:smartTagPr>
        <w:r w:rsidRPr="008A108E">
          <w:rPr>
            <w:rFonts w:ascii="Times New Roman" w:hAnsi="Times New Roman"/>
            <w:sz w:val="26"/>
            <w:szCs w:val="26"/>
          </w:rPr>
          <w:t>1 метр</w:t>
        </w:r>
      </w:smartTag>
      <w:r w:rsidRPr="008A108E">
        <w:rPr>
          <w:rFonts w:ascii="Times New Roman" w:hAnsi="Times New Roman"/>
          <w:sz w:val="26"/>
          <w:szCs w:val="26"/>
        </w:rPr>
        <w:t>, а по короткой стороне – 0.5 метра.</w:t>
      </w:r>
    </w:p>
    <w:p w14:paraId="71DF7DAC"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13.11.</w:t>
      </w:r>
      <w:r w:rsidRPr="008A108E">
        <w:rPr>
          <w:rFonts w:ascii="Times New Roman" w:hAnsi="Times New Roman"/>
          <w:sz w:val="26"/>
          <w:szCs w:val="26"/>
        </w:rPr>
        <w:tab/>
        <w:t>Участки занимаются под могилы в последовательном порядке, в соответствии с установленной планировкой кладбища.</w:t>
      </w:r>
    </w:p>
    <w:p w14:paraId="25E52BDE" w14:textId="0FB03B1F"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13.12. На действующем кладбище разрешается родственное захоронение погибшего в существующей ограде, при наличии свободного места, с письменного согласия лица, ответственного за захоронение. Размер бесплатно предоставляемого участка земли на территории кладбища для погребения умершего устанавливается администрацией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11519B" w:rsidRPr="008A108E">
        <w:rPr>
          <w:rFonts w:ascii="Times New Roman" w:hAnsi="Times New Roman"/>
          <w:sz w:val="26"/>
          <w:szCs w:val="26"/>
        </w:rPr>
        <w:t xml:space="preserve"> </w:t>
      </w:r>
      <w:r w:rsidRPr="008A108E">
        <w:rPr>
          <w:rFonts w:ascii="Times New Roman" w:hAnsi="Times New Roman"/>
          <w:sz w:val="26"/>
          <w:szCs w:val="26"/>
        </w:rPr>
        <w:t>таким образом, чтобы гарантировать погребение на этом же участке земли умершего супруга или близкого родственника.</w:t>
      </w:r>
    </w:p>
    <w:p w14:paraId="63D0AB34"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13.13. Места погребения должны быть досягаемы для всех категорий граждан, в том числе, инвалидов и маломобильных лиц. </w:t>
      </w:r>
    </w:p>
    <w:p w14:paraId="5744D5A3" w14:textId="1AC7CDE2"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Самовольное погребение вне отведенных для этого мест, не допускается. К лицам, совершившим такие действия, применяются меры действующего законодательства как за действия, наносящие ущерб окружающей среде.</w:t>
      </w:r>
    </w:p>
    <w:p w14:paraId="06C4AFB3" w14:textId="257EE041"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13.14.</w:t>
      </w:r>
      <w:r w:rsidRPr="008A108E">
        <w:rPr>
          <w:rFonts w:ascii="Times New Roman" w:hAnsi="Times New Roman"/>
          <w:sz w:val="26"/>
          <w:szCs w:val="26"/>
        </w:rPr>
        <w:tab/>
        <w:t xml:space="preserve"> Погребение умершего (погибшего) на действующем кладбище, в существующую могилу, разрешается по происшествие 20 лет с момента предыдущего </w:t>
      </w:r>
      <w:r w:rsidRPr="008A108E">
        <w:rPr>
          <w:rFonts w:ascii="Times New Roman" w:hAnsi="Times New Roman"/>
          <w:sz w:val="26"/>
          <w:szCs w:val="26"/>
        </w:rPr>
        <w:lastRenderedPageBreak/>
        <w:t xml:space="preserve">погребения при наличии письменного согласия лица, ответственного за </w:t>
      </w:r>
      <w:r w:rsidR="00DE7822" w:rsidRPr="008A108E">
        <w:rPr>
          <w:rFonts w:ascii="Times New Roman" w:hAnsi="Times New Roman"/>
          <w:sz w:val="26"/>
          <w:szCs w:val="26"/>
        </w:rPr>
        <w:t>захоронение, а</w:t>
      </w:r>
      <w:r w:rsidRPr="008A108E">
        <w:rPr>
          <w:rFonts w:ascii="Times New Roman" w:hAnsi="Times New Roman"/>
          <w:sz w:val="26"/>
          <w:szCs w:val="26"/>
        </w:rPr>
        <w:t xml:space="preserve"> также разрешения Федеральной службы по надзору в сфере защиты прав потребителей и благополучия человека по </w:t>
      </w:r>
      <w:r w:rsidR="0011519B" w:rsidRPr="008A108E">
        <w:rPr>
          <w:rFonts w:ascii="Times New Roman" w:hAnsi="Times New Roman"/>
          <w:sz w:val="26"/>
          <w:szCs w:val="26"/>
        </w:rPr>
        <w:t>Новосибирской области</w:t>
      </w:r>
      <w:r w:rsidRPr="008A108E">
        <w:rPr>
          <w:rFonts w:ascii="Times New Roman" w:hAnsi="Times New Roman"/>
          <w:sz w:val="26"/>
          <w:szCs w:val="26"/>
        </w:rPr>
        <w:t xml:space="preserve">. </w:t>
      </w:r>
    </w:p>
    <w:p w14:paraId="42952591"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13.15. Разрешение на погребение умершего (погибшего) в существующую могилу или родственное захоронение предоставляется при наличии у лица, </w:t>
      </w:r>
      <w:r w:rsidR="00DE7822" w:rsidRPr="008A108E">
        <w:rPr>
          <w:rFonts w:ascii="Times New Roman" w:hAnsi="Times New Roman"/>
          <w:sz w:val="26"/>
          <w:szCs w:val="26"/>
        </w:rPr>
        <w:t>осуществляющего организацию</w:t>
      </w:r>
      <w:r w:rsidRPr="008A108E">
        <w:rPr>
          <w:rFonts w:ascii="Times New Roman" w:hAnsi="Times New Roman"/>
          <w:sz w:val="26"/>
          <w:szCs w:val="26"/>
        </w:rPr>
        <w:t xml:space="preserve"> погребения:</w:t>
      </w:r>
    </w:p>
    <w:p w14:paraId="6ECF06B6" w14:textId="0DFA2B0B" w:rsidR="001E7D38" w:rsidRPr="008A108E" w:rsidRDefault="001E7D38" w:rsidP="008A108E">
      <w:pPr>
        <w:pStyle w:val="a4"/>
        <w:numPr>
          <w:ilvl w:val="0"/>
          <w:numId w:val="6"/>
        </w:numPr>
        <w:ind w:left="1134"/>
        <w:jc w:val="both"/>
        <w:rPr>
          <w:rFonts w:ascii="Times New Roman" w:hAnsi="Times New Roman"/>
          <w:sz w:val="26"/>
          <w:szCs w:val="26"/>
        </w:rPr>
      </w:pPr>
      <w:r w:rsidRPr="008A108E">
        <w:rPr>
          <w:rFonts w:ascii="Times New Roman" w:hAnsi="Times New Roman"/>
          <w:sz w:val="26"/>
          <w:szCs w:val="26"/>
        </w:rPr>
        <w:t>подлинного гербового свидетельства о смерти умершего (погибшего);</w:t>
      </w:r>
    </w:p>
    <w:p w14:paraId="1741688F" w14:textId="260FBA09" w:rsidR="00DE7822" w:rsidRPr="008A108E" w:rsidRDefault="001E7D38" w:rsidP="008A108E">
      <w:pPr>
        <w:pStyle w:val="a4"/>
        <w:numPr>
          <w:ilvl w:val="0"/>
          <w:numId w:val="6"/>
        </w:numPr>
        <w:ind w:left="1134"/>
        <w:jc w:val="both"/>
        <w:rPr>
          <w:rFonts w:ascii="Times New Roman" w:hAnsi="Times New Roman"/>
          <w:sz w:val="26"/>
          <w:szCs w:val="26"/>
        </w:rPr>
      </w:pPr>
      <w:r w:rsidRPr="008A108E">
        <w:rPr>
          <w:rFonts w:ascii="Times New Roman" w:hAnsi="Times New Roman"/>
          <w:sz w:val="26"/>
          <w:szCs w:val="26"/>
        </w:rPr>
        <w:t>документов, подтверждающих близкое родство между умершим (погибшим) и ранее умершим (погибшим);</w:t>
      </w:r>
    </w:p>
    <w:p w14:paraId="4354F3EA" w14:textId="4E58A497" w:rsidR="001E7D38" w:rsidRPr="008A108E" w:rsidRDefault="001E7D38" w:rsidP="008A108E">
      <w:pPr>
        <w:pStyle w:val="a4"/>
        <w:numPr>
          <w:ilvl w:val="0"/>
          <w:numId w:val="6"/>
        </w:numPr>
        <w:ind w:left="1134"/>
        <w:jc w:val="both"/>
        <w:rPr>
          <w:rFonts w:ascii="Times New Roman" w:hAnsi="Times New Roman"/>
          <w:sz w:val="26"/>
          <w:szCs w:val="26"/>
        </w:rPr>
      </w:pPr>
      <w:r w:rsidRPr="008A108E">
        <w:rPr>
          <w:rFonts w:ascii="Times New Roman" w:hAnsi="Times New Roman"/>
          <w:sz w:val="26"/>
          <w:szCs w:val="26"/>
        </w:rPr>
        <w:t xml:space="preserve">письменного согласия на погребение умершего (погибшего) от лица, ответственного за захоронение. </w:t>
      </w:r>
    </w:p>
    <w:p w14:paraId="2D1E3A2A" w14:textId="773D8F52" w:rsidR="001E7D38" w:rsidRPr="008A108E" w:rsidRDefault="001E7D38" w:rsidP="008A108E">
      <w:pPr>
        <w:adjustRightInd w:val="0"/>
        <w:ind w:firstLine="709"/>
        <w:jc w:val="both"/>
        <w:rPr>
          <w:sz w:val="26"/>
          <w:szCs w:val="26"/>
        </w:rPr>
      </w:pPr>
      <w:r w:rsidRPr="008A108E">
        <w:rPr>
          <w:sz w:val="26"/>
          <w:szCs w:val="26"/>
        </w:rPr>
        <w:t xml:space="preserve">Такое захоронение разрешается администрацией </w:t>
      </w:r>
      <w:r w:rsidR="008D644E" w:rsidRPr="008A108E">
        <w:rPr>
          <w:sz w:val="26"/>
          <w:szCs w:val="26"/>
        </w:rPr>
        <w:t>рабочего поселка</w:t>
      </w:r>
      <w:r w:rsidR="00B8237D" w:rsidRPr="008A108E">
        <w:rPr>
          <w:sz w:val="26"/>
          <w:szCs w:val="26"/>
        </w:rPr>
        <w:t xml:space="preserve"> Дорогино</w:t>
      </w:r>
      <w:r w:rsidR="0011519B" w:rsidRPr="008A108E">
        <w:rPr>
          <w:sz w:val="26"/>
          <w:szCs w:val="26"/>
        </w:rPr>
        <w:t xml:space="preserve"> </w:t>
      </w:r>
      <w:r w:rsidRPr="008A108E">
        <w:rPr>
          <w:sz w:val="26"/>
          <w:szCs w:val="26"/>
        </w:rPr>
        <w:t>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14:paraId="7BAA3525" w14:textId="0708CA1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13.16. При отсутствии архивных документов (журнала регистрации) погребение в могилы или на свободные места в оградах производится с разрешения администрации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D216C6" w:rsidRPr="008A108E">
        <w:rPr>
          <w:rFonts w:ascii="Times New Roman" w:hAnsi="Times New Roman"/>
          <w:sz w:val="26"/>
          <w:szCs w:val="26"/>
        </w:rPr>
        <w:t xml:space="preserve"> </w:t>
      </w:r>
      <w:r w:rsidRPr="008A108E">
        <w:rPr>
          <w:rFonts w:ascii="Times New Roman" w:hAnsi="Times New Roman"/>
          <w:sz w:val="26"/>
          <w:szCs w:val="26"/>
        </w:rPr>
        <w:t>на основании письменных заявлений близких родственников (степень родства и права на имущество – памятники, ограждения и др. надгробные сооружения должны быть подтверждены соответствующими документами), при предъявлении гражданами документов, подтверждающих захоронение на данном кладбище.</w:t>
      </w:r>
    </w:p>
    <w:p w14:paraId="4BC5CF1E"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13.17. Погребение на захоронениях (в могилах), признанных в установленном порядке бесхозными, осуществляется на общих основаниях. </w:t>
      </w:r>
    </w:p>
    <w:p w14:paraId="7EA78358"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13.18.</w:t>
      </w:r>
      <w:r w:rsidRPr="008A108E">
        <w:rPr>
          <w:rFonts w:ascii="Times New Roman" w:hAnsi="Times New Roman"/>
          <w:sz w:val="26"/>
          <w:szCs w:val="26"/>
        </w:rPr>
        <w:tab/>
        <w:t xml:space="preserve"> Погребение урн с прахом в землю на родственных захоронениях разрешается независимо от сроков предыдущего погребения.</w:t>
      </w:r>
    </w:p>
    <w:p w14:paraId="7B66B1D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13.19. При погребении на могильном холме устанавливается знак с указанием фамилии, имени и отчества умершего, даты смерти и регистрационного номера.</w:t>
      </w:r>
    </w:p>
    <w:p w14:paraId="2DC079AA" w14:textId="5F0F44A5"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13.20. Каждое захоронение регистрируется в книге установленной формы с указанием номеров участка захоронения и могилы с отметкой в удостоверении о захоронении. Книга учета захоронений является документ</w:t>
      </w:r>
      <w:r w:rsidR="00DE7822" w:rsidRPr="008A108E">
        <w:rPr>
          <w:rFonts w:ascii="Times New Roman" w:hAnsi="Times New Roman"/>
          <w:sz w:val="26"/>
          <w:szCs w:val="26"/>
        </w:rPr>
        <w:t>ом строгой отчётности, и хранит</w:t>
      </w:r>
      <w:r w:rsidRPr="008A108E">
        <w:rPr>
          <w:rFonts w:ascii="Times New Roman" w:hAnsi="Times New Roman"/>
          <w:sz w:val="26"/>
          <w:szCs w:val="26"/>
        </w:rPr>
        <w:t xml:space="preserve">ся в </w:t>
      </w:r>
      <w:r w:rsidR="00D216C6" w:rsidRPr="008A108E">
        <w:rPr>
          <w:rFonts w:ascii="Times New Roman" w:hAnsi="Times New Roman"/>
          <w:sz w:val="26"/>
          <w:szCs w:val="26"/>
        </w:rPr>
        <w:t xml:space="preserve">специализированной службе по вопросам похоронного дела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D216C6" w:rsidRPr="008A108E">
        <w:rPr>
          <w:rFonts w:ascii="Times New Roman" w:hAnsi="Times New Roman"/>
          <w:sz w:val="26"/>
          <w:szCs w:val="26"/>
        </w:rPr>
        <w:t xml:space="preserve"> Черепановского района Новосибирской области</w:t>
      </w:r>
      <w:r w:rsidRPr="008A108E">
        <w:rPr>
          <w:rFonts w:ascii="Times New Roman" w:hAnsi="Times New Roman"/>
          <w:sz w:val="26"/>
          <w:szCs w:val="26"/>
        </w:rPr>
        <w:t>.</w:t>
      </w:r>
    </w:p>
    <w:p w14:paraId="4C084766" w14:textId="77777777" w:rsidR="001E7D38" w:rsidRPr="008A108E" w:rsidRDefault="001E7D38" w:rsidP="008A108E">
      <w:pPr>
        <w:pStyle w:val="a4"/>
        <w:ind w:firstLine="709"/>
        <w:jc w:val="both"/>
        <w:rPr>
          <w:rFonts w:ascii="Times New Roman" w:hAnsi="Times New Roman"/>
          <w:sz w:val="26"/>
          <w:szCs w:val="26"/>
        </w:rPr>
      </w:pPr>
    </w:p>
    <w:p w14:paraId="74A7E952"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14.</w:t>
      </w:r>
      <w:r w:rsidRPr="008A108E">
        <w:rPr>
          <w:rFonts w:ascii="Times New Roman" w:hAnsi="Times New Roman"/>
          <w:b/>
          <w:sz w:val="26"/>
          <w:szCs w:val="26"/>
        </w:rPr>
        <w:tab/>
        <w:t>Памятники, памятные знаки, надмогильные и мемориальные сооружения.</w:t>
      </w:r>
    </w:p>
    <w:p w14:paraId="68AEE3C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14.1.</w:t>
      </w:r>
      <w:r w:rsidRPr="008A108E">
        <w:rPr>
          <w:rFonts w:ascii="Times New Roman" w:hAnsi="Times New Roman"/>
          <w:sz w:val="26"/>
          <w:szCs w:val="26"/>
        </w:rPr>
        <w:tab/>
        <w:t xml:space="preserve">Памятниками считаются объемные и плоские архитектурные формы, в том числе: скульптура, стелы, обелиски, лежащие и стоячие плиты, содержащие информацию о лицах, в честь которых они установлены (мемориальную информацию). Объектами, которые не содержат такой информации, следует считать парковыми архитектурными формами. </w:t>
      </w:r>
    </w:p>
    <w:p w14:paraId="18642B6C"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14.2.</w:t>
      </w:r>
      <w:r w:rsidRPr="008A108E">
        <w:rPr>
          <w:rFonts w:ascii="Times New Roman" w:hAnsi="Times New Roman"/>
          <w:sz w:val="26"/>
          <w:szCs w:val="26"/>
        </w:rPr>
        <w:tab/>
        <w:t xml:space="preserve">Памятными знаками считаются плоские или объемные малые </w:t>
      </w:r>
      <w:r w:rsidR="00DE7822" w:rsidRPr="008A108E">
        <w:rPr>
          <w:rFonts w:ascii="Times New Roman" w:hAnsi="Times New Roman"/>
          <w:sz w:val="26"/>
          <w:szCs w:val="26"/>
        </w:rPr>
        <w:t>формы, в</w:t>
      </w:r>
      <w:r w:rsidRPr="008A108E">
        <w:rPr>
          <w:rFonts w:ascii="Times New Roman" w:hAnsi="Times New Roman"/>
          <w:sz w:val="26"/>
          <w:szCs w:val="26"/>
        </w:rPr>
        <w:t xml:space="preserve"> том числе транспаранты, содержащие мемориальную информацию, для установки которых требуется участок менее 0.5. кв.м.</w:t>
      </w:r>
    </w:p>
    <w:p w14:paraId="55E28C93" w14:textId="77777777" w:rsidR="001E7D38" w:rsidRPr="008A108E" w:rsidRDefault="001E7D38" w:rsidP="008A108E">
      <w:pPr>
        <w:adjustRightInd w:val="0"/>
        <w:ind w:firstLine="709"/>
        <w:jc w:val="both"/>
        <w:rPr>
          <w:sz w:val="26"/>
          <w:szCs w:val="26"/>
        </w:rPr>
      </w:pPr>
      <w:r w:rsidRPr="008A108E">
        <w:rPr>
          <w:sz w:val="26"/>
          <w:szCs w:val="26"/>
        </w:rPr>
        <w:t>14.3.</w:t>
      </w:r>
      <w:r w:rsidRPr="008A108E">
        <w:rPr>
          <w:sz w:val="26"/>
          <w:szCs w:val="26"/>
        </w:rPr>
        <w:tab/>
        <w:t>К надмогильным и мемориальным сооружениям относятся сооружения, которые содержат мемориальную информацию и имеют внутренние пространства или помещения. К таким сооружениям относятся склепы, пантеоны, мавзолеи.</w:t>
      </w:r>
    </w:p>
    <w:p w14:paraId="6F37C209" w14:textId="77777777" w:rsidR="001E7D38" w:rsidRPr="008A108E" w:rsidRDefault="001E7D38" w:rsidP="008A108E">
      <w:pPr>
        <w:adjustRightInd w:val="0"/>
        <w:ind w:firstLine="709"/>
        <w:jc w:val="both"/>
        <w:rPr>
          <w:sz w:val="26"/>
          <w:szCs w:val="26"/>
        </w:rPr>
      </w:pPr>
      <w:r w:rsidRPr="008A108E">
        <w:rPr>
          <w:sz w:val="26"/>
          <w:szCs w:val="26"/>
        </w:rPr>
        <w:t xml:space="preserve">К надмогильным относятся сооружения, имеющие в своем составе захоронения, независимо от того находятся ли они в надземном пространстве или под полом </w:t>
      </w:r>
      <w:r w:rsidRPr="008A108E">
        <w:rPr>
          <w:sz w:val="26"/>
          <w:szCs w:val="26"/>
        </w:rPr>
        <w:lastRenderedPageBreak/>
        <w:t xml:space="preserve">сооружения. Мемориальными считаются сооружения, не имеющие захоронения, но установленные в память какого-либо лица и содержащие мемориальную информацию. </w:t>
      </w:r>
    </w:p>
    <w:p w14:paraId="491BBCEB" w14:textId="77777777" w:rsidR="001E7D38" w:rsidRPr="008A108E" w:rsidRDefault="001E7D38" w:rsidP="008A108E">
      <w:pPr>
        <w:adjustRightInd w:val="0"/>
        <w:ind w:firstLine="709"/>
        <w:jc w:val="both"/>
        <w:rPr>
          <w:sz w:val="26"/>
          <w:szCs w:val="26"/>
        </w:rPr>
      </w:pPr>
    </w:p>
    <w:p w14:paraId="482B61B5"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15.</w:t>
      </w:r>
      <w:r w:rsidRPr="008A108E">
        <w:rPr>
          <w:rFonts w:ascii="Times New Roman" w:hAnsi="Times New Roman"/>
          <w:b/>
          <w:sz w:val="26"/>
          <w:szCs w:val="26"/>
        </w:rPr>
        <w:tab/>
        <w:t>Изготовление и установка надмогильных сооружений.</w:t>
      </w:r>
    </w:p>
    <w:p w14:paraId="43502A88" w14:textId="77777777" w:rsidR="001E7D38" w:rsidRPr="008A108E" w:rsidRDefault="001E7D38" w:rsidP="008A108E">
      <w:pPr>
        <w:adjustRightInd w:val="0"/>
        <w:ind w:firstLine="709"/>
        <w:jc w:val="both"/>
        <w:rPr>
          <w:sz w:val="26"/>
          <w:szCs w:val="26"/>
        </w:rPr>
      </w:pPr>
      <w:r w:rsidRPr="008A108E">
        <w:rPr>
          <w:sz w:val="26"/>
          <w:szCs w:val="26"/>
        </w:rPr>
        <w:t>15.1.</w:t>
      </w:r>
      <w:r w:rsidRPr="008A108E">
        <w:rPr>
          <w:sz w:val="26"/>
          <w:szCs w:val="26"/>
        </w:rPr>
        <w:tab/>
        <w:t xml:space="preserve">Надмогильные сооружения устанавливаются или заменяются на другие по согласованию с администрацией кладбища. </w:t>
      </w:r>
    </w:p>
    <w:p w14:paraId="757C6BB6" w14:textId="77777777" w:rsidR="001E7D38" w:rsidRPr="008A108E" w:rsidRDefault="001E7D38" w:rsidP="008A108E">
      <w:pPr>
        <w:adjustRightInd w:val="0"/>
        <w:ind w:firstLine="709"/>
        <w:jc w:val="both"/>
        <w:rPr>
          <w:sz w:val="26"/>
          <w:szCs w:val="26"/>
        </w:rPr>
      </w:pPr>
      <w:r w:rsidRPr="008A108E">
        <w:rPr>
          <w:sz w:val="26"/>
          <w:szCs w:val="26"/>
        </w:rPr>
        <w:t>15.2.</w:t>
      </w:r>
      <w:r w:rsidRPr="008A108E">
        <w:rPr>
          <w:sz w:val="26"/>
          <w:szCs w:val="26"/>
        </w:rPr>
        <w:tab/>
        <w:t>Установка памятников, надмогильных и мемориальных сооружений на кладбищах допускается только в границах отведенного земельного участка для захоронения в соответствии с размерами, установленными пунктом 13.10. настоящего Положения. Устанавливаемые памятники и сооружения не должны иметь частей, выступающих за границы участка или нависающих над ними. Установка памятников зимой не допускается.</w:t>
      </w:r>
    </w:p>
    <w:p w14:paraId="413D09D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15.3.</w:t>
      </w:r>
      <w:r w:rsidRPr="008A108E">
        <w:rPr>
          <w:rFonts w:ascii="Times New Roman" w:hAnsi="Times New Roman"/>
          <w:sz w:val="26"/>
          <w:szCs w:val="26"/>
        </w:rPr>
        <w:tab/>
        <w:t>Граждане, допустившие самовольное использование земельных участков в размерах, превышающих установленные пунктом 13.10. настоящего Положения, обязаны устранить нарушение в течение 20 дней с момента их письменного предупреждения администрацией кладбища.</w:t>
      </w:r>
    </w:p>
    <w:p w14:paraId="5DAE9BEC" w14:textId="20200266"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15.4.</w:t>
      </w:r>
      <w:r w:rsidRPr="008A108E">
        <w:rPr>
          <w:rFonts w:ascii="Times New Roman" w:hAnsi="Times New Roman"/>
          <w:sz w:val="26"/>
          <w:szCs w:val="26"/>
        </w:rPr>
        <w:tab/>
        <w:t>Сооружения</w:t>
      </w:r>
      <w:r w:rsidR="008A108E">
        <w:rPr>
          <w:rFonts w:ascii="Times New Roman" w:hAnsi="Times New Roman"/>
          <w:sz w:val="26"/>
          <w:szCs w:val="26"/>
        </w:rPr>
        <w:t>,</w:t>
      </w:r>
      <w:r w:rsidRPr="008A108E">
        <w:rPr>
          <w:rFonts w:ascii="Times New Roman" w:hAnsi="Times New Roman"/>
          <w:sz w:val="26"/>
          <w:szCs w:val="26"/>
        </w:rPr>
        <w:t xml:space="preserve"> установленные за пределами отведенного земельного участка, подлежат сносу после предупреждения лица, ответственного за захоронение, администрацией кладбища.</w:t>
      </w:r>
    </w:p>
    <w:p w14:paraId="0EA09663" w14:textId="66C49F4C"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15.5.</w:t>
      </w:r>
      <w:r w:rsidRPr="008A108E">
        <w:rPr>
          <w:rFonts w:ascii="Times New Roman" w:hAnsi="Times New Roman"/>
          <w:sz w:val="26"/>
          <w:szCs w:val="26"/>
        </w:rPr>
        <w:tab/>
        <w:t>Возврат снесенных надмогильных сооружений владельцам производится в течение одного месяца</w:t>
      </w:r>
      <w:r w:rsidR="008A108E">
        <w:rPr>
          <w:rFonts w:ascii="Times New Roman" w:hAnsi="Times New Roman"/>
          <w:sz w:val="26"/>
          <w:szCs w:val="26"/>
        </w:rPr>
        <w:t>,</w:t>
      </w:r>
      <w:r w:rsidRPr="008A108E">
        <w:rPr>
          <w:rFonts w:ascii="Times New Roman" w:hAnsi="Times New Roman"/>
          <w:sz w:val="26"/>
          <w:szCs w:val="26"/>
        </w:rPr>
        <w:t xml:space="preserve"> с момента предупреждения о сносе при условии компенсации ими затрат по сносу надмогильных сооружений.</w:t>
      </w:r>
    </w:p>
    <w:p w14:paraId="41B60BC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15.6.</w:t>
      </w:r>
      <w:r w:rsidRPr="008A108E">
        <w:rPr>
          <w:rFonts w:ascii="Times New Roman" w:hAnsi="Times New Roman"/>
          <w:sz w:val="26"/>
          <w:szCs w:val="26"/>
        </w:rPr>
        <w:tab/>
        <w:t>Установка памятника и других надгробных сооружений подлежит обязательной регистрации в администрации кладбища.</w:t>
      </w:r>
    </w:p>
    <w:p w14:paraId="7FEF0438" w14:textId="77777777" w:rsidR="00DE7822"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15.7. Установленные гражданами (организациями) в установленном порядке надмогильные сооружения являются их собственностью.</w:t>
      </w:r>
    </w:p>
    <w:p w14:paraId="0F81CF4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15.8.</w:t>
      </w:r>
      <w:r w:rsidRPr="008A108E">
        <w:rPr>
          <w:rFonts w:ascii="Times New Roman" w:hAnsi="Times New Roman"/>
          <w:sz w:val="26"/>
          <w:szCs w:val="26"/>
        </w:rPr>
        <w:tab/>
        <w:t>Собственники надмогильных сооружений имеют право застраховать их на случай утраты или повреждения в установленном законодательством порядке.</w:t>
      </w:r>
    </w:p>
    <w:p w14:paraId="01F8D4A6" w14:textId="77777777" w:rsidR="001E7D38" w:rsidRPr="008A108E" w:rsidRDefault="001E7D38" w:rsidP="008A108E">
      <w:pPr>
        <w:adjustRightInd w:val="0"/>
        <w:ind w:firstLine="709"/>
        <w:jc w:val="both"/>
        <w:rPr>
          <w:sz w:val="26"/>
          <w:szCs w:val="26"/>
        </w:rPr>
      </w:pPr>
      <w:r w:rsidRPr="008A108E">
        <w:rPr>
          <w:sz w:val="26"/>
          <w:szCs w:val="26"/>
        </w:rPr>
        <w:t>15.9. Граждане (организации), ответственные за захоронения, обязаны содержать сооружения и зеленые насаждения (оформленный могильный холм, памятник, цветник, кресс, ограду соответствующих размеров, площадку захоронения, необходимые сведения о захоронении) в надлежащем состоянии собственными силами либо по договору, заключенному с иными лицами.</w:t>
      </w:r>
    </w:p>
    <w:p w14:paraId="42028439"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15.10. При отсутствии сведений о захоронении, а также отсутствии ухода за захоронениями в течение 15 лет, могилы признаются бесхозными в соответствии с действующим законодательством. </w:t>
      </w:r>
    </w:p>
    <w:p w14:paraId="474B25F5" w14:textId="77777777" w:rsidR="00FB52B0" w:rsidRPr="008A108E" w:rsidRDefault="00FB52B0" w:rsidP="008A108E">
      <w:pPr>
        <w:pStyle w:val="a4"/>
        <w:ind w:firstLine="709"/>
        <w:jc w:val="both"/>
        <w:rPr>
          <w:rFonts w:ascii="Times New Roman" w:hAnsi="Times New Roman"/>
          <w:sz w:val="26"/>
          <w:szCs w:val="26"/>
        </w:rPr>
      </w:pPr>
    </w:p>
    <w:p w14:paraId="28FBF9FA"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16.</w:t>
      </w:r>
      <w:r w:rsidRPr="008A108E">
        <w:rPr>
          <w:rFonts w:ascii="Times New Roman" w:hAnsi="Times New Roman"/>
          <w:b/>
          <w:sz w:val="26"/>
          <w:szCs w:val="26"/>
        </w:rPr>
        <w:tab/>
        <w:t>Требования к проведению эксгумации и перезахоронения.</w:t>
      </w:r>
    </w:p>
    <w:p w14:paraId="65B1BAB8" w14:textId="1533ABD3"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16.1.</w:t>
      </w:r>
      <w:r w:rsidRPr="008A108E">
        <w:rPr>
          <w:rFonts w:ascii="Times New Roman" w:hAnsi="Times New Roman"/>
          <w:sz w:val="26"/>
          <w:szCs w:val="26"/>
        </w:rPr>
        <w:tab/>
        <w:t xml:space="preserve">Эксгумация (извлечение останков из могилы) и перезахоронение останков умерших допускается по решению </w:t>
      </w:r>
      <w:r w:rsidR="00B72769">
        <w:rPr>
          <w:rFonts w:ascii="Times New Roman" w:hAnsi="Times New Roman"/>
          <w:sz w:val="26"/>
          <w:szCs w:val="26"/>
        </w:rPr>
        <w:t>а</w:t>
      </w:r>
      <w:r w:rsidRPr="008A108E">
        <w:rPr>
          <w:rFonts w:ascii="Times New Roman" w:hAnsi="Times New Roman"/>
          <w:sz w:val="26"/>
          <w:szCs w:val="26"/>
        </w:rPr>
        <w:t xml:space="preserve">дминистрации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03474B" w:rsidRPr="008A108E">
        <w:rPr>
          <w:rFonts w:ascii="Times New Roman" w:hAnsi="Times New Roman"/>
          <w:sz w:val="26"/>
          <w:szCs w:val="26"/>
        </w:rPr>
        <w:t xml:space="preserve"> </w:t>
      </w:r>
      <w:r w:rsidRPr="008A108E">
        <w:rPr>
          <w:rFonts w:ascii="Times New Roman" w:hAnsi="Times New Roman"/>
          <w:sz w:val="26"/>
          <w:szCs w:val="26"/>
        </w:rPr>
        <w:t xml:space="preserve">и заключения территориального отдела Роспотребнадзора </w:t>
      </w:r>
      <w:r w:rsidR="0003474B" w:rsidRPr="008A108E">
        <w:rPr>
          <w:rFonts w:ascii="Times New Roman" w:hAnsi="Times New Roman"/>
          <w:sz w:val="26"/>
          <w:szCs w:val="26"/>
        </w:rPr>
        <w:t>Новосибирской области</w:t>
      </w:r>
      <w:r w:rsidRPr="008A108E">
        <w:rPr>
          <w:rFonts w:ascii="Times New Roman" w:hAnsi="Times New Roman"/>
          <w:sz w:val="26"/>
          <w:szCs w:val="26"/>
        </w:rPr>
        <w:t xml:space="preserve"> об отсутствии особо опасных инфекционных заболеваний</w:t>
      </w:r>
      <w:r w:rsidR="00DE7822" w:rsidRPr="008A108E">
        <w:rPr>
          <w:rFonts w:ascii="Times New Roman" w:hAnsi="Times New Roman"/>
          <w:sz w:val="26"/>
          <w:szCs w:val="26"/>
        </w:rPr>
        <w:t>,</w:t>
      </w:r>
      <w:r w:rsidRPr="008A108E">
        <w:rPr>
          <w:rFonts w:ascii="Times New Roman" w:hAnsi="Times New Roman"/>
          <w:sz w:val="26"/>
          <w:szCs w:val="26"/>
        </w:rPr>
        <w:t xml:space="preserve"> в присутствии представителей администрации специализированной службой по вопросам похоронного дела. Не рекомендуется проводить перезахоронение ранее одного года с момента погребения. </w:t>
      </w:r>
    </w:p>
    <w:p w14:paraId="6E5508F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16.2.</w:t>
      </w:r>
      <w:r w:rsidRPr="008A108E">
        <w:rPr>
          <w:rFonts w:ascii="Times New Roman" w:hAnsi="Times New Roman"/>
          <w:sz w:val="26"/>
          <w:szCs w:val="26"/>
        </w:rPr>
        <w:tab/>
        <w:t>Эксгумация преимущественно производится в зимнее (холодное) время года, в светлое время суток.</w:t>
      </w:r>
    </w:p>
    <w:p w14:paraId="4F451F87"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16.3.</w:t>
      </w:r>
      <w:r w:rsidRPr="008A108E">
        <w:rPr>
          <w:rFonts w:ascii="Times New Roman" w:hAnsi="Times New Roman"/>
          <w:sz w:val="26"/>
          <w:szCs w:val="26"/>
        </w:rPr>
        <w:tab/>
        <w:t>Извлечение останков из могил (за исключением случаев извлечения по предписанию правоохранительных органов) допускается при наличии:</w:t>
      </w:r>
    </w:p>
    <w:p w14:paraId="29D76260" w14:textId="3AE41AAE" w:rsidR="001E7D38" w:rsidRPr="008A108E" w:rsidRDefault="001E7D38" w:rsidP="008A108E">
      <w:pPr>
        <w:pStyle w:val="a4"/>
        <w:numPr>
          <w:ilvl w:val="0"/>
          <w:numId w:val="26"/>
        </w:numPr>
        <w:ind w:left="1134" w:hanging="425"/>
        <w:jc w:val="both"/>
        <w:rPr>
          <w:rFonts w:ascii="Times New Roman" w:hAnsi="Times New Roman"/>
          <w:sz w:val="26"/>
          <w:szCs w:val="26"/>
        </w:rPr>
      </w:pPr>
      <w:r w:rsidRPr="008A108E">
        <w:rPr>
          <w:rFonts w:ascii="Times New Roman" w:hAnsi="Times New Roman"/>
          <w:sz w:val="26"/>
          <w:szCs w:val="26"/>
        </w:rPr>
        <w:t>заявления на проведение эксгумации (перезахоронения);</w:t>
      </w:r>
    </w:p>
    <w:p w14:paraId="46E5B8AB" w14:textId="6D15C96B" w:rsidR="001E7D38" w:rsidRPr="008A108E" w:rsidRDefault="001E7D38" w:rsidP="008A108E">
      <w:pPr>
        <w:pStyle w:val="a4"/>
        <w:numPr>
          <w:ilvl w:val="0"/>
          <w:numId w:val="26"/>
        </w:numPr>
        <w:ind w:left="1134" w:hanging="425"/>
        <w:jc w:val="both"/>
        <w:rPr>
          <w:rFonts w:ascii="Times New Roman" w:hAnsi="Times New Roman"/>
          <w:sz w:val="26"/>
          <w:szCs w:val="26"/>
        </w:rPr>
      </w:pPr>
      <w:r w:rsidRPr="008A108E">
        <w:rPr>
          <w:rFonts w:ascii="Times New Roman" w:hAnsi="Times New Roman"/>
          <w:sz w:val="26"/>
          <w:szCs w:val="26"/>
        </w:rPr>
        <w:t>свидетельства о смерти умершего;</w:t>
      </w:r>
    </w:p>
    <w:p w14:paraId="75EA5002" w14:textId="77DD060E" w:rsidR="001E7D38" w:rsidRPr="008A108E" w:rsidRDefault="001E7D38" w:rsidP="008A108E">
      <w:pPr>
        <w:pStyle w:val="a4"/>
        <w:numPr>
          <w:ilvl w:val="0"/>
          <w:numId w:val="26"/>
        </w:numPr>
        <w:ind w:left="1134" w:hanging="425"/>
        <w:jc w:val="both"/>
        <w:rPr>
          <w:rFonts w:ascii="Times New Roman" w:hAnsi="Times New Roman"/>
          <w:sz w:val="26"/>
          <w:szCs w:val="26"/>
        </w:rPr>
      </w:pPr>
      <w:r w:rsidRPr="008A108E">
        <w:rPr>
          <w:rFonts w:ascii="Times New Roman" w:hAnsi="Times New Roman"/>
          <w:sz w:val="26"/>
          <w:szCs w:val="26"/>
        </w:rPr>
        <w:lastRenderedPageBreak/>
        <w:t xml:space="preserve">заключения Роспотребнадзора </w:t>
      </w:r>
      <w:r w:rsidR="0003474B" w:rsidRPr="008A108E">
        <w:rPr>
          <w:rFonts w:ascii="Times New Roman" w:hAnsi="Times New Roman"/>
          <w:sz w:val="26"/>
          <w:szCs w:val="26"/>
        </w:rPr>
        <w:t>Новосибирской области</w:t>
      </w:r>
      <w:r w:rsidRPr="008A108E">
        <w:rPr>
          <w:rFonts w:ascii="Times New Roman" w:hAnsi="Times New Roman"/>
          <w:sz w:val="26"/>
          <w:szCs w:val="26"/>
        </w:rPr>
        <w:t>;</w:t>
      </w:r>
    </w:p>
    <w:p w14:paraId="390C5F67" w14:textId="45642CA0" w:rsidR="001E7D38" w:rsidRPr="008A108E" w:rsidRDefault="001E7D38" w:rsidP="008A108E">
      <w:pPr>
        <w:pStyle w:val="a4"/>
        <w:numPr>
          <w:ilvl w:val="0"/>
          <w:numId w:val="26"/>
        </w:numPr>
        <w:ind w:left="1134" w:hanging="425"/>
        <w:jc w:val="both"/>
        <w:rPr>
          <w:rFonts w:ascii="Times New Roman" w:hAnsi="Times New Roman"/>
          <w:sz w:val="26"/>
          <w:szCs w:val="26"/>
        </w:rPr>
      </w:pPr>
      <w:r w:rsidRPr="008A108E">
        <w:rPr>
          <w:rFonts w:ascii="Times New Roman" w:hAnsi="Times New Roman"/>
          <w:sz w:val="26"/>
          <w:szCs w:val="26"/>
        </w:rPr>
        <w:t xml:space="preserve">решения </w:t>
      </w:r>
      <w:r w:rsidR="00B72769">
        <w:rPr>
          <w:rFonts w:ascii="Times New Roman" w:hAnsi="Times New Roman"/>
          <w:sz w:val="26"/>
          <w:szCs w:val="26"/>
        </w:rPr>
        <w:t>а</w:t>
      </w:r>
      <w:r w:rsidRPr="008A108E">
        <w:rPr>
          <w:rFonts w:ascii="Times New Roman" w:hAnsi="Times New Roman"/>
          <w:sz w:val="26"/>
          <w:szCs w:val="26"/>
        </w:rPr>
        <w:t xml:space="preserve">дминистрации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03474B" w:rsidRPr="008A108E">
        <w:rPr>
          <w:rFonts w:ascii="Times New Roman" w:hAnsi="Times New Roman"/>
          <w:sz w:val="26"/>
          <w:szCs w:val="26"/>
        </w:rPr>
        <w:t xml:space="preserve"> </w:t>
      </w:r>
      <w:r w:rsidRPr="008A108E">
        <w:rPr>
          <w:rFonts w:ascii="Times New Roman" w:hAnsi="Times New Roman"/>
          <w:sz w:val="26"/>
          <w:szCs w:val="26"/>
        </w:rPr>
        <w:t>о возможности проведения эксгумации (перезахоронения);</w:t>
      </w:r>
    </w:p>
    <w:p w14:paraId="2AB4C3DE" w14:textId="6D875E90" w:rsidR="001E7D38" w:rsidRPr="008A108E" w:rsidRDefault="001E7D38" w:rsidP="008A108E">
      <w:pPr>
        <w:pStyle w:val="a4"/>
        <w:numPr>
          <w:ilvl w:val="0"/>
          <w:numId w:val="26"/>
        </w:numPr>
        <w:ind w:left="1134" w:hanging="425"/>
        <w:jc w:val="both"/>
        <w:rPr>
          <w:rFonts w:ascii="Times New Roman" w:hAnsi="Times New Roman"/>
          <w:sz w:val="26"/>
          <w:szCs w:val="26"/>
        </w:rPr>
      </w:pPr>
      <w:r w:rsidRPr="008A108E">
        <w:rPr>
          <w:rFonts w:ascii="Times New Roman" w:hAnsi="Times New Roman"/>
          <w:sz w:val="26"/>
          <w:szCs w:val="26"/>
        </w:rPr>
        <w:t>в случае перезахоронения останков на кладбище в ином населенном пункте дополнительно требуется согласование органов местного самоуправления того населенного пункта, в котором будет осуществлено захоронение.</w:t>
      </w:r>
    </w:p>
    <w:p w14:paraId="73CAE021"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16.4. Эксгумация по предписанию правоохранительных органов производится с обязательным соблюдением санитарных требований.</w:t>
      </w:r>
    </w:p>
    <w:p w14:paraId="490552F1"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16.5. Могила в случае извлечения останков должна быть продезинфицирована дезинфицированными средствами, разрешёнными к применению в установленном порядке, засыпана и спланирована.</w:t>
      </w:r>
    </w:p>
    <w:p w14:paraId="6C4BB240" w14:textId="77777777" w:rsidR="001E7D38" w:rsidRPr="008A108E" w:rsidRDefault="001E7D38" w:rsidP="008A108E">
      <w:pPr>
        <w:pStyle w:val="a4"/>
        <w:ind w:firstLine="709"/>
        <w:jc w:val="both"/>
        <w:rPr>
          <w:rFonts w:ascii="Times New Roman" w:hAnsi="Times New Roman"/>
          <w:sz w:val="26"/>
          <w:szCs w:val="26"/>
        </w:rPr>
      </w:pPr>
    </w:p>
    <w:p w14:paraId="2F024520"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17.</w:t>
      </w:r>
      <w:r w:rsidRPr="008A108E">
        <w:rPr>
          <w:rFonts w:ascii="Times New Roman" w:hAnsi="Times New Roman"/>
          <w:b/>
          <w:sz w:val="26"/>
          <w:szCs w:val="26"/>
        </w:rPr>
        <w:tab/>
        <w:t>Обязанности администрации кладбища.</w:t>
      </w:r>
    </w:p>
    <w:p w14:paraId="0522AA7B"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17.1.</w:t>
      </w:r>
      <w:r w:rsidRPr="008A108E">
        <w:rPr>
          <w:rFonts w:ascii="Times New Roman" w:hAnsi="Times New Roman"/>
          <w:sz w:val="26"/>
          <w:szCs w:val="26"/>
        </w:rPr>
        <w:tab/>
        <w:t>Администрация кладбища обязана содержать кладбище в надлежащем порядке и обеспечивать:</w:t>
      </w:r>
    </w:p>
    <w:p w14:paraId="1DF2D999" w14:textId="388A8CDE" w:rsidR="001E7D38" w:rsidRPr="008A108E" w:rsidRDefault="001E7D38" w:rsidP="008A108E">
      <w:pPr>
        <w:pStyle w:val="ab"/>
        <w:numPr>
          <w:ilvl w:val="0"/>
          <w:numId w:val="5"/>
        </w:numPr>
        <w:adjustRightInd w:val="0"/>
        <w:ind w:left="993"/>
        <w:rPr>
          <w:sz w:val="26"/>
          <w:szCs w:val="26"/>
        </w:rPr>
      </w:pPr>
      <w:r w:rsidRPr="008A108E">
        <w:rPr>
          <w:sz w:val="26"/>
          <w:szCs w:val="26"/>
        </w:rPr>
        <w:t>своевременную подготовку могил, захоронение умерших, урн с прахом или праха после кремации, подготовку регистрационных знаков, установку памятников и уход за могилами;</w:t>
      </w:r>
    </w:p>
    <w:p w14:paraId="08927CCE" w14:textId="364AF000" w:rsidR="001E7D38" w:rsidRPr="008A108E" w:rsidRDefault="001E7D38" w:rsidP="008A108E">
      <w:pPr>
        <w:pStyle w:val="ab"/>
        <w:numPr>
          <w:ilvl w:val="0"/>
          <w:numId w:val="5"/>
        </w:numPr>
        <w:adjustRightInd w:val="0"/>
        <w:ind w:left="993"/>
        <w:rPr>
          <w:sz w:val="26"/>
          <w:szCs w:val="26"/>
        </w:rPr>
      </w:pPr>
      <w:r w:rsidRPr="008A108E">
        <w:rPr>
          <w:sz w:val="26"/>
          <w:szCs w:val="26"/>
        </w:rPr>
        <w:t>соблюдение установленной нормы отвода каждого земельного участка для захоронения и правил подготовки могил;</w:t>
      </w:r>
    </w:p>
    <w:p w14:paraId="76CAA37B" w14:textId="73E5F12F" w:rsidR="001E7D38" w:rsidRPr="008A108E" w:rsidRDefault="001E7D38" w:rsidP="008A108E">
      <w:pPr>
        <w:pStyle w:val="ab"/>
        <w:numPr>
          <w:ilvl w:val="0"/>
          <w:numId w:val="5"/>
        </w:numPr>
        <w:adjustRightInd w:val="0"/>
        <w:ind w:left="993"/>
        <w:rPr>
          <w:sz w:val="26"/>
          <w:szCs w:val="26"/>
        </w:rPr>
      </w:pPr>
      <w:r w:rsidRPr="008A108E">
        <w:rPr>
          <w:sz w:val="26"/>
          <w:szCs w:val="26"/>
        </w:rPr>
        <w:t>содержание в исправном состоянии зданий, инженерного оборудования территории кладбища (работу поливочного водопровода, общественных туалетов, освещения), ее ограды, дорог, площадок и их ремонт;</w:t>
      </w:r>
    </w:p>
    <w:p w14:paraId="56EE8BCF" w14:textId="57629953" w:rsidR="001E7D38" w:rsidRPr="008A108E" w:rsidRDefault="001E7D38" w:rsidP="008A108E">
      <w:pPr>
        <w:pStyle w:val="ab"/>
        <w:numPr>
          <w:ilvl w:val="0"/>
          <w:numId w:val="5"/>
        </w:numPr>
        <w:adjustRightInd w:val="0"/>
        <w:ind w:left="993"/>
        <w:rPr>
          <w:sz w:val="26"/>
          <w:szCs w:val="26"/>
        </w:rPr>
      </w:pPr>
      <w:r w:rsidRPr="008A108E">
        <w:rPr>
          <w:sz w:val="26"/>
          <w:szCs w:val="26"/>
        </w:rPr>
        <w:t>уход за зелеными насаждениями на всей территории кладбища, их полив и обновление;</w:t>
      </w:r>
    </w:p>
    <w:p w14:paraId="18767438" w14:textId="448031F6" w:rsidR="001E7D38" w:rsidRPr="008A108E" w:rsidRDefault="001E7D38" w:rsidP="008A108E">
      <w:pPr>
        <w:pStyle w:val="ab"/>
        <w:numPr>
          <w:ilvl w:val="0"/>
          <w:numId w:val="5"/>
        </w:numPr>
        <w:adjustRightInd w:val="0"/>
        <w:ind w:left="993"/>
        <w:rPr>
          <w:sz w:val="26"/>
          <w:szCs w:val="26"/>
        </w:rPr>
      </w:pPr>
      <w:r w:rsidRPr="008A108E">
        <w:rPr>
          <w:sz w:val="26"/>
          <w:szCs w:val="26"/>
        </w:rPr>
        <w:t>удаление с могил и вывоз с территории кладбища засохших цветов и венков;</w:t>
      </w:r>
    </w:p>
    <w:p w14:paraId="13555107" w14:textId="578F4908" w:rsidR="001E7D38" w:rsidRPr="008A108E" w:rsidRDefault="001E7D38" w:rsidP="008A108E">
      <w:pPr>
        <w:pStyle w:val="ab"/>
        <w:numPr>
          <w:ilvl w:val="0"/>
          <w:numId w:val="5"/>
        </w:numPr>
        <w:adjustRightInd w:val="0"/>
        <w:ind w:left="993"/>
        <w:rPr>
          <w:sz w:val="26"/>
          <w:szCs w:val="26"/>
        </w:rPr>
      </w:pPr>
      <w:r w:rsidRPr="008A108E">
        <w:rPr>
          <w:sz w:val="26"/>
          <w:szCs w:val="26"/>
        </w:rPr>
        <w:t>систематическую уборку всей территории кладбища и своевременный вывоз мусора;</w:t>
      </w:r>
    </w:p>
    <w:p w14:paraId="4B12345D" w14:textId="04995C40" w:rsidR="001E7D38" w:rsidRPr="008A108E" w:rsidRDefault="001E7D38" w:rsidP="008A108E">
      <w:pPr>
        <w:pStyle w:val="ab"/>
        <w:numPr>
          <w:ilvl w:val="0"/>
          <w:numId w:val="5"/>
        </w:numPr>
        <w:adjustRightInd w:val="0"/>
        <w:ind w:left="993"/>
        <w:rPr>
          <w:sz w:val="26"/>
          <w:szCs w:val="26"/>
        </w:rPr>
      </w:pPr>
      <w:r w:rsidRPr="008A108E">
        <w:rPr>
          <w:sz w:val="26"/>
          <w:szCs w:val="26"/>
        </w:rPr>
        <w:t>предоставление гражданам напрокат инвентаря для ухода за могилами (лопаты, грабли, ведра и т.п.);</w:t>
      </w:r>
    </w:p>
    <w:p w14:paraId="146F9DD1" w14:textId="3D5BAF2B" w:rsidR="001E7D38" w:rsidRPr="008A108E" w:rsidRDefault="001E7D38" w:rsidP="008A108E">
      <w:pPr>
        <w:pStyle w:val="ab"/>
        <w:numPr>
          <w:ilvl w:val="0"/>
          <w:numId w:val="5"/>
        </w:numPr>
        <w:adjustRightInd w:val="0"/>
        <w:ind w:left="993"/>
        <w:rPr>
          <w:sz w:val="26"/>
          <w:szCs w:val="26"/>
        </w:rPr>
      </w:pPr>
      <w:r w:rsidRPr="008A108E">
        <w:rPr>
          <w:sz w:val="26"/>
          <w:szCs w:val="26"/>
        </w:rPr>
        <w:t>содержание в надлежащем порядке братских могил, памятников и могил, находящихся под охраной государства;</w:t>
      </w:r>
    </w:p>
    <w:p w14:paraId="19062016" w14:textId="3E71CF85" w:rsidR="001E7D38" w:rsidRPr="008A108E" w:rsidRDefault="001E7D38" w:rsidP="008A108E">
      <w:pPr>
        <w:pStyle w:val="ab"/>
        <w:numPr>
          <w:ilvl w:val="0"/>
          <w:numId w:val="5"/>
        </w:numPr>
        <w:adjustRightInd w:val="0"/>
        <w:ind w:left="993"/>
        <w:rPr>
          <w:sz w:val="26"/>
          <w:szCs w:val="26"/>
        </w:rPr>
      </w:pPr>
      <w:r w:rsidRPr="008A108E">
        <w:rPr>
          <w:sz w:val="26"/>
          <w:szCs w:val="26"/>
        </w:rPr>
        <w:t>высокую культуру обслуживания;</w:t>
      </w:r>
    </w:p>
    <w:p w14:paraId="1B09B892" w14:textId="51169376" w:rsidR="001E7D38" w:rsidRPr="008A108E" w:rsidRDefault="001E7D38" w:rsidP="008A108E">
      <w:pPr>
        <w:pStyle w:val="ab"/>
        <w:numPr>
          <w:ilvl w:val="0"/>
          <w:numId w:val="5"/>
        </w:numPr>
        <w:adjustRightInd w:val="0"/>
        <w:ind w:left="993"/>
        <w:rPr>
          <w:sz w:val="26"/>
          <w:szCs w:val="26"/>
        </w:rPr>
      </w:pPr>
      <w:r w:rsidRPr="008A108E">
        <w:rPr>
          <w:sz w:val="26"/>
          <w:szCs w:val="26"/>
        </w:rPr>
        <w:t>соблюдение правил пожарной безопасности;</w:t>
      </w:r>
    </w:p>
    <w:p w14:paraId="5EFA84F1" w14:textId="002B5EDE" w:rsidR="001E7D38" w:rsidRPr="008A108E" w:rsidRDefault="001E7D38" w:rsidP="008A108E">
      <w:pPr>
        <w:pStyle w:val="ab"/>
        <w:numPr>
          <w:ilvl w:val="0"/>
          <w:numId w:val="5"/>
        </w:numPr>
        <w:adjustRightInd w:val="0"/>
        <w:ind w:left="993"/>
        <w:rPr>
          <w:sz w:val="26"/>
          <w:szCs w:val="26"/>
        </w:rPr>
      </w:pPr>
      <w:r w:rsidRPr="008A108E">
        <w:rPr>
          <w:sz w:val="26"/>
          <w:szCs w:val="26"/>
        </w:rPr>
        <w:t>исправность землеройной техники, транспортных средств, механизмов и инвентаря; сохранность машин, механизмов, инвентаря, памятников и пр.</w:t>
      </w:r>
    </w:p>
    <w:p w14:paraId="4BCAEB77" w14:textId="77777777" w:rsidR="001E7D38" w:rsidRPr="008A108E" w:rsidRDefault="001E7D38" w:rsidP="008A108E">
      <w:pPr>
        <w:adjustRightInd w:val="0"/>
        <w:ind w:firstLine="709"/>
        <w:jc w:val="both"/>
        <w:rPr>
          <w:sz w:val="26"/>
          <w:szCs w:val="26"/>
        </w:rPr>
      </w:pPr>
    </w:p>
    <w:p w14:paraId="42B80CDF"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18.</w:t>
      </w:r>
      <w:r w:rsidRPr="008A108E">
        <w:rPr>
          <w:rFonts w:ascii="Times New Roman" w:hAnsi="Times New Roman"/>
          <w:b/>
          <w:sz w:val="26"/>
          <w:szCs w:val="26"/>
        </w:rPr>
        <w:tab/>
        <w:t>Правила посещения кладбища.</w:t>
      </w:r>
    </w:p>
    <w:p w14:paraId="29D29C48"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18.1.</w:t>
      </w:r>
      <w:r w:rsidRPr="008A108E">
        <w:rPr>
          <w:rFonts w:ascii="Times New Roman" w:hAnsi="Times New Roman"/>
          <w:sz w:val="26"/>
          <w:szCs w:val="26"/>
        </w:rPr>
        <w:tab/>
        <w:t>На территории кладбища посетители должны соблюдать общественный порядок и тишину.</w:t>
      </w:r>
    </w:p>
    <w:p w14:paraId="0FC244C2"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18.2.</w:t>
      </w:r>
      <w:r w:rsidRPr="008A108E">
        <w:rPr>
          <w:rFonts w:ascii="Times New Roman" w:hAnsi="Times New Roman"/>
          <w:sz w:val="26"/>
          <w:szCs w:val="26"/>
        </w:rPr>
        <w:tab/>
        <w:t>На территории кладбища, а также на прилегающей к ней территории запрещается:</w:t>
      </w:r>
    </w:p>
    <w:p w14:paraId="2AD48EB6" w14:textId="10B34EC0" w:rsidR="001E7D38" w:rsidRPr="008A108E" w:rsidRDefault="001E7D38" w:rsidP="008A108E">
      <w:pPr>
        <w:pStyle w:val="ab"/>
        <w:numPr>
          <w:ilvl w:val="0"/>
          <w:numId w:val="3"/>
        </w:numPr>
        <w:adjustRightInd w:val="0"/>
        <w:ind w:hanging="436"/>
        <w:rPr>
          <w:sz w:val="26"/>
          <w:szCs w:val="26"/>
        </w:rPr>
      </w:pPr>
      <w:r w:rsidRPr="008A108E">
        <w:rPr>
          <w:sz w:val="26"/>
          <w:szCs w:val="26"/>
        </w:rPr>
        <w:t>устанавливать, переделывать и снимать памятники, мемориальные доски и другие надмогильные сооружения без разрешения администрации;</w:t>
      </w:r>
    </w:p>
    <w:p w14:paraId="3773937D" w14:textId="3DAD9F44" w:rsidR="001E7D38" w:rsidRPr="008A108E" w:rsidRDefault="001E7D38" w:rsidP="008A108E">
      <w:pPr>
        <w:pStyle w:val="a4"/>
        <w:numPr>
          <w:ilvl w:val="0"/>
          <w:numId w:val="3"/>
        </w:numPr>
        <w:ind w:hanging="436"/>
        <w:jc w:val="both"/>
        <w:rPr>
          <w:rFonts w:ascii="Times New Roman" w:hAnsi="Times New Roman"/>
          <w:sz w:val="26"/>
          <w:szCs w:val="26"/>
        </w:rPr>
      </w:pPr>
      <w:r w:rsidRPr="008A108E">
        <w:rPr>
          <w:rFonts w:ascii="Times New Roman" w:hAnsi="Times New Roman"/>
          <w:sz w:val="26"/>
          <w:szCs w:val="26"/>
        </w:rPr>
        <w:t>портить памятники, оборудование кладбища, засорять территорию;</w:t>
      </w:r>
    </w:p>
    <w:p w14:paraId="67EE052A" w14:textId="48C3D376" w:rsidR="001E7D38" w:rsidRPr="008A108E" w:rsidRDefault="001E7D38" w:rsidP="008A108E">
      <w:pPr>
        <w:pStyle w:val="a4"/>
        <w:numPr>
          <w:ilvl w:val="0"/>
          <w:numId w:val="3"/>
        </w:numPr>
        <w:ind w:hanging="436"/>
        <w:jc w:val="both"/>
        <w:rPr>
          <w:rFonts w:ascii="Times New Roman" w:hAnsi="Times New Roman"/>
          <w:sz w:val="26"/>
          <w:szCs w:val="26"/>
        </w:rPr>
      </w:pPr>
      <w:r w:rsidRPr="008A108E">
        <w:rPr>
          <w:rFonts w:ascii="Times New Roman" w:hAnsi="Times New Roman"/>
          <w:sz w:val="26"/>
          <w:szCs w:val="26"/>
        </w:rPr>
        <w:t>ломать зеленые насаждения, рвать цветы, осуществлять сбор ягод и плодов;</w:t>
      </w:r>
    </w:p>
    <w:p w14:paraId="2CB29756" w14:textId="77777777" w:rsidR="007027D4" w:rsidRPr="008A108E" w:rsidRDefault="001E7D38" w:rsidP="008A108E">
      <w:pPr>
        <w:pStyle w:val="a4"/>
        <w:numPr>
          <w:ilvl w:val="0"/>
          <w:numId w:val="3"/>
        </w:numPr>
        <w:ind w:hanging="436"/>
        <w:jc w:val="both"/>
        <w:rPr>
          <w:rFonts w:ascii="Times New Roman" w:hAnsi="Times New Roman"/>
          <w:sz w:val="26"/>
          <w:szCs w:val="26"/>
        </w:rPr>
      </w:pPr>
      <w:r w:rsidRPr="008A108E">
        <w:rPr>
          <w:rFonts w:ascii="Times New Roman" w:hAnsi="Times New Roman"/>
          <w:sz w:val="26"/>
          <w:szCs w:val="26"/>
        </w:rPr>
        <w:t>распивать спиртные напитки и находиться в нетрезвом состоянии;</w:t>
      </w:r>
    </w:p>
    <w:p w14:paraId="70C44BBB" w14:textId="77777777" w:rsidR="007027D4" w:rsidRPr="008A108E" w:rsidRDefault="001E7D38" w:rsidP="008A108E">
      <w:pPr>
        <w:pStyle w:val="a4"/>
        <w:numPr>
          <w:ilvl w:val="0"/>
          <w:numId w:val="3"/>
        </w:numPr>
        <w:ind w:hanging="436"/>
        <w:jc w:val="both"/>
        <w:rPr>
          <w:rFonts w:ascii="Times New Roman" w:hAnsi="Times New Roman"/>
          <w:sz w:val="26"/>
          <w:szCs w:val="26"/>
        </w:rPr>
      </w:pPr>
      <w:r w:rsidRPr="008A108E">
        <w:rPr>
          <w:rFonts w:ascii="Times New Roman" w:hAnsi="Times New Roman"/>
          <w:sz w:val="26"/>
          <w:szCs w:val="26"/>
        </w:rPr>
        <w:t>водить собак, пасти домашних животных, ловить птиц;</w:t>
      </w:r>
    </w:p>
    <w:p w14:paraId="5F782ABA" w14:textId="77777777" w:rsidR="007027D4" w:rsidRPr="008A108E" w:rsidRDefault="001E7D38" w:rsidP="008A108E">
      <w:pPr>
        <w:pStyle w:val="a4"/>
        <w:numPr>
          <w:ilvl w:val="0"/>
          <w:numId w:val="3"/>
        </w:numPr>
        <w:ind w:hanging="436"/>
        <w:jc w:val="both"/>
        <w:rPr>
          <w:rFonts w:ascii="Times New Roman" w:hAnsi="Times New Roman"/>
          <w:sz w:val="26"/>
          <w:szCs w:val="26"/>
        </w:rPr>
      </w:pPr>
      <w:r w:rsidRPr="008A108E">
        <w:rPr>
          <w:rFonts w:ascii="Times New Roman" w:hAnsi="Times New Roman"/>
          <w:sz w:val="26"/>
          <w:szCs w:val="26"/>
        </w:rPr>
        <w:lastRenderedPageBreak/>
        <w:t>разводить костры, добывать глину, песок, резать дерн;</w:t>
      </w:r>
    </w:p>
    <w:p w14:paraId="2C6DA432" w14:textId="77777777" w:rsidR="007027D4" w:rsidRPr="008A108E" w:rsidRDefault="001E7D38" w:rsidP="008A108E">
      <w:pPr>
        <w:pStyle w:val="a4"/>
        <w:numPr>
          <w:ilvl w:val="0"/>
          <w:numId w:val="3"/>
        </w:numPr>
        <w:adjustRightInd w:val="0"/>
        <w:ind w:hanging="436"/>
        <w:jc w:val="both"/>
        <w:rPr>
          <w:sz w:val="26"/>
          <w:szCs w:val="26"/>
        </w:rPr>
      </w:pPr>
      <w:r w:rsidRPr="008A108E">
        <w:rPr>
          <w:rFonts w:ascii="Times New Roman" w:hAnsi="Times New Roman"/>
          <w:sz w:val="26"/>
          <w:szCs w:val="26"/>
        </w:rPr>
        <w:t>производить раскопку грунта, оставлять строительный мусор и другие материалы;</w:t>
      </w:r>
    </w:p>
    <w:p w14:paraId="5B3AEF01" w14:textId="77777777" w:rsidR="007027D4" w:rsidRPr="008A108E" w:rsidRDefault="001E7D38" w:rsidP="008A108E">
      <w:pPr>
        <w:pStyle w:val="a4"/>
        <w:numPr>
          <w:ilvl w:val="0"/>
          <w:numId w:val="3"/>
        </w:numPr>
        <w:adjustRightInd w:val="0"/>
        <w:ind w:hanging="436"/>
        <w:jc w:val="both"/>
        <w:rPr>
          <w:rFonts w:ascii="Times New Roman" w:hAnsi="Times New Roman" w:cs="Times New Roman"/>
          <w:sz w:val="26"/>
          <w:szCs w:val="26"/>
        </w:rPr>
      </w:pPr>
      <w:r w:rsidRPr="008A108E">
        <w:rPr>
          <w:rFonts w:ascii="Times New Roman" w:hAnsi="Times New Roman" w:cs="Times New Roman"/>
          <w:sz w:val="26"/>
          <w:szCs w:val="26"/>
        </w:rPr>
        <w:t>находиться на территории кладбища после его закрытия;</w:t>
      </w:r>
    </w:p>
    <w:p w14:paraId="3C1E70FB" w14:textId="7EEFE1BC" w:rsidR="001E7D38" w:rsidRPr="008A108E" w:rsidRDefault="001E7D38" w:rsidP="008A108E">
      <w:pPr>
        <w:pStyle w:val="a4"/>
        <w:numPr>
          <w:ilvl w:val="0"/>
          <w:numId w:val="3"/>
        </w:numPr>
        <w:adjustRightInd w:val="0"/>
        <w:ind w:hanging="436"/>
        <w:jc w:val="both"/>
        <w:rPr>
          <w:rFonts w:ascii="Times New Roman" w:hAnsi="Times New Roman" w:cs="Times New Roman"/>
          <w:sz w:val="26"/>
          <w:szCs w:val="26"/>
        </w:rPr>
      </w:pPr>
      <w:r w:rsidRPr="008A108E">
        <w:rPr>
          <w:rFonts w:ascii="Times New Roman" w:hAnsi="Times New Roman" w:cs="Times New Roman"/>
          <w:sz w:val="26"/>
          <w:szCs w:val="26"/>
        </w:rPr>
        <w:t>производить иные действия, нарушающие общественный порядок и чистоту территории кладбища.</w:t>
      </w:r>
    </w:p>
    <w:p w14:paraId="76E11BDB" w14:textId="77777777" w:rsidR="001E7D38" w:rsidRPr="008A108E" w:rsidRDefault="001E7D38" w:rsidP="008A108E">
      <w:pPr>
        <w:pStyle w:val="a4"/>
        <w:ind w:firstLine="709"/>
        <w:jc w:val="both"/>
        <w:rPr>
          <w:rFonts w:ascii="Times New Roman" w:hAnsi="Times New Roman"/>
          <w:sz w:val="26"/>
          <w:szCs w:val="26"/>
        </w:rPr>
      </w:pPr>
    </w:p>
    <w:p w14:paraId="34F6961F"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19.</w:t>
      </w:r>
      <w:r w:rsidRPr="008A108E">
        <w:rPr>
          <w:rFonts w:ascii="Times New Roman" w:hAnsi="Times New Roman"/>
          <w:b/>
          <w:sz w:val="26"/>
          <w:szCs w:val="26"/>
        </w:rPr>
        <w:tab/>
        <w:t>Правила движения транспортных средств по территории кладбища.</w:t>
      </w:r>
    </w:p>
    <w:p w14:paraId="72E9FCF3"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19.1. </w:t>
      </w:r>
      <w:r w:rsidRPr="008A108E">
        <w:rPr>
          <w:rFonts w:ascii="Times New Roman" w:hAnsi="Times New Roman"/>
          <w:sz w:val="26"/>
          <w:szCs w:val="26"/>
        </w:rPr>
        <w:tab/>
      </w:r>
      <w:proofErr w:type="spellStart"/>
      <w:r w:rsidR="002E57EE" w:rsidRPr="008A108E">
        <w:rPr>
          <w:rFonts w:ascii="Times New Roman" w:hAnsi="Times New Roman"/>
          <w:sz w:val="26"/>
          <w:szCs w:val="26"/>
        </w:rPr>
        <w:t>Катафальное</w:t>
      </w:r>
      <w:proofErr w:type="spellEnd"/>
      <w:r w:rsidR="002E57EE" w:rsidRPr="008A108E">
        <w:rPr>
          <w:rFonts w:ascii="Times New Roman" w:hAnsi="Times New Roman"/>
          <w:sz w:val="26"/>
          <w:szCs w:val="26"/>
        </w:rPr>
        <w:t xml:space="preserve"> транспортное</w:t>
      </w:r>
      <w:r w:rsidRPr="008A108E">
        <w:rPr>
          <w:rFonts w:ascii="Times New Roman" w:hAnsi="Times New Roman"/>
          <w:sz w:val="26"/>
          <w:szCs w:val="26"/>
        </w:rPr>
        <w:t xml:space="preserve"> средство, а также сопровождающий его транспорт, кроме автобусов с количеством посадочных мест более 30, грузовых машин грузоподъемностью свыше 3-х тонн, образующих похоронную процессию, имеют право беспрепятственного бесплатного проезда на территорию кладбища.</w:t>
      </w:r>
    </w:p>
    <w:p w14:paraId="1599E061"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19.2.</w:t>
      </w:r>
      <w:r w:rsidRPr="008A108E">
        <w:rPr>
          <w:rFonts w:ascii="Times New Roman" w:hAnsi="Times New Roman"/>
          <w:sz w:val="26"/>
          <w:szCs w:val="26"/>
        </w:rPr>
        <w:tab/>
        <w:t>При проведении на кладбищах мероприятий, посвященных определенным датам, администрацией кладбища может быть введен особый режим движения транспорта. Посетители – инвалиды и престарелые граждане могут пользоваться легковым транспортом для проезда по территории кладбища.</w:t>
      </w:r>
    </w:p>
    <w:p w14:paraId="4B41A482" w14:textId="77777777" w:rsidR="001E7D38" w:rsidRPr="008A108E" w:rsidRDefault="001E7D38" w:rsidP="008A108E">
      <w:pPr>
        <w:pStyle w:val="a4"/>
        <w:ind w:firstLine="709"/>
        <w:jc w:val="both"/>
        <w:rPr>
          <w:rFonts w:ascii="Times New Roman" w:hAnsi="Times New Roman"/>
          <w:sz w:val="26"/>
          <w:szCs w:val="26"/>
        </w:rPr>
      </w:pPr>
    </w:p>
    <w:p w14:paraId="3050DCB4"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20. Работы по благоустройству и содержанию кладбища.</w:t>
      </w:r>
    </w:p>
    <w:p w14:paraId="292FB830"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20.1.</w:t>
      </w:r>
      <w:r w:rsidRPr="008A108E">
        <w:rPr>
          <w:rFonts w:ascii="Times New Roman" w:hAnsi="Times New Roman"/>
          <w:sz w:val="26"/>
          <w:szCs w:val="26"/>
        </w:rPr>
        <w:tab/>
        <w:t xml:space="preserve">Перечень работ по благоустройству и содержанию кладбища: </w:t>
      </w:r>
    </w:p>
    <w:p w14:paraId="26B9D844" w14:textId="15AA97C2"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обустройство контейнерных площадок, уборка и вывоз мусора;</w:t>
      </w:r>
    </w:p>
    <w:p w14:paraId="42AA5F7A" w14:textId="5A44BA5B"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устройство пешеходных дорожек;</w:t>
      </w:r>
    </w:p>
    <w:p w14:paraId="1D1D9CB2" w14:textId="160609F3"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монтаж и обслуживание освещения;</w:t>
      </w:r>
    </w:p>
    <w:p w14:paraId="1411162F" w14:textId="178564CC"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монтаж и обслуживание камер видеонаблюдения;</w:t>
      </w:r>
    </w:p>
    <w:p w14:paraId="6E8CC16B" w14:textId="28B194C2"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выпиловка сухостойных и «больных» деревьев и кустарников;</w:t>
      </w:r>
    </w:p>
    <w:p w14:paraId="28E5167D" w14:textId="026C75C7"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содержание и благоустройство воинских захоронений;</w:t>
      </w:r>
    </w:p>
    <w:p w14:paraId="779C938C" w14:textId="3DBDFE0F"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ограждение кладбища;</w:t>
      </w:r>
    </w:p>
    <w:p w14:paraId="4CD54F67" w14:textId="609528BC"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разработка схем захоронений, разбивка по кварталам, паспортизация захоронений;</w:t>
      </w:r>
    </w:p>
    <w:p w14:paraId="2E5411D6" w14:textId="05C20FEE"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устройство зон отдыха (скамейки, туалет, вода);</w:t>
      </w:r>
    </w:p>
    <w:p w14:paraId="6A3D1C66" w14:textId="06FE7913"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разработка и утверждение порядка работы кладбища;</w:t>
      </w:r>
    </w:p>
    <w:p w14:paraId="45777735" w14:textId="361D1F11"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ведение книг учёта регистрации захоронений и могильных сооружений;</w:t>
      </w:r>
    </w:p>
    <w:p w14:paraId="1324F34A" w14:textId="37924FD6" w:rsidR="001E7D38"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оформление удостоверений о захоронениях;</w:t>
      </w:r>
    </w:p>
    <w:p w14:paraId="0B9618DB" w14:textId="6E9B09F2" w:rsidR="00FB52B0" w:rsidRPr="008A108E" w:rsidRDefault="001E7D38" w:rsidP="008A108E">
      <w:pPr>
        <w:pStyle w:val="a4"/>
        <w:numPr>
          <w:ilvl w:val="0"/>
          <w:numId w:val="4"/>
        </w:numPr>
        <w:jc w:val="both"/>
        <w:rPr>
          <w:rFonts w:ascii="Times New Roman" w:hAnsi="Times New Roman"/>
          <w:sz w:val="26"/>
          <w:szCs w:val="26"/>
        </w:rPr>
      </w:pPr>
      <w:r w:rsidRPr="008A108E">
        <w:rPr>
          <w:rFonts w:ascii="Times New Roman" w:hAnsi="Times New Roman"/>
          <w:sz w:val="26"/>
          <w:szCs w:val="26"/>
        </w:rPr>
        <w:t xml:space="preserve">соблюдение пропускного режима, распорядка дня на кладбище.  </w:t>
      </w:r>
    </w:p>
    <w:p w14:paraId="18443B2A"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 xml:space="preserve"> </w:t>
      </w:r>
    </w:p>
    <w:p w14:paraId="0C9E772E"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21.Ответственность и порядок обжалования.</w:t>
      </w:r>
    </w:p>
    <w:p w14:paraId="364EC6AD" w14:textId="77777777"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21.1.</w:t>
      </w:r>
      <w:r w:rsidRPr="008A108E">
        <w:rPr>
          <w:rFonts w:ascii="Times New Roman" w:hAnsi="Times New Roman"/>
          <w:sz w:val="26"/>
          <w:szCs w:val="26"/>
        </w:rPr>
        <w:tab/>
        <w:t>Виновные в осквернении мест захоронений, хищении предметов, находящихся в могиле (гробе), и ритуальных атрибутов на могиле, привлекаются к административной или уголовной ответственности в соответствии действующим законодательством Российской Федерации.</w:t>
      </w:r>
    </w:p>
    <w:p w14:paraId="07289FB6" w14:textId="1C58D3BE"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21.2.</w:t>
      </w:r>
      <w:r w:rsidRPr="008A108E">
        <w:rPr>
          <w:rFonts w:ascii="Times New Roman" w:hAnsi="Times New Roman"/>
          <w:sz w:val="26"/>
          <w:szCs w:val="26"/>
        </w:rPr>
        <w:tab/>
        <w:t xml:space="preserve">Лица, чьи права и законные интересы нарушены в результате неисполнения и (или) ненадлежащего исполнения обязанностей </w:t>
      </w:r>
      <w:r w:rsidR="00B72769">
        <w:rPr>
          <w:rFonts w:ascii="Times New Roman" w:hAnsi="Times New Roman"/>
          <w:sz w:val="26"/>
          <w:szCs w:val="26"/>
        </w:rPr>
        <w:t>а</w:t>
      </w:r>
      <w:r w:rsidRPr="008A108E">
        <w:rPr>
          <w:rFonts w:ascii="Times New Roman" w:hAnsi="Times New Roman"/>
          <w:sz w:val="26"/>
          <w:szCs w:val="26"/>
        </w:rPr>
        <w:t xml:space="preserve">дминистрацией </w:t>
      </w:r>
      <w:r w:rsidR="008D644E" w:rsidRPr="008A108E">
        <w:rPr>
          <w:rFonts w:ascii="Times New Roman" w:hAnsi="Times New Roman"/>
          <w:sz w:val="26"/>
          <w:szCs w:val="26"/>
        </w:rPr>
        <w:t>рабочего поселка</w:t>
      </w:r>
      <w:r w:rsidR="00B8237D" w:rsidRPr="008A108E">
        <w:rPr>
          <w:rFonts w:ascii="Times New Roman" w:hAnsi="Times New Roman"/>
          <w:sz w:val="26"/>
          <w:szCs w:val="26"/>
        </w:rPr>
        <w:t xml:space="preserve"> Дорогино</w:t>
      </w:r>
      <w:r w:rsidR="0003474B" w:rsidRPr="008A108E">
        <w:rPr>
          <w:rFonts w:ascii="Times New Roman" w:hAnsi="Times New Roman"/>
          <w:sz w:val="26"/>
          <w:szCs w:val="26"/>
        </w:rPr>
        <w:t xml:space="preserve"> </w:t>
      </w:r>
      <w:r w:rsidRPr="008A108E">
        <w:rPr>
          <w:rFonts w:ascii="Times New Roman" w:hAnsi="Times New Roman"/>
          <w:sz w:val="26"/>
          <w:szCs w:val="26"/>
        </w:rPr>
        <w:t>требований, установленных настоящим Положением, вправе обжаловать действия (бездействие) Администрации в судебном порядке.</w:t>
      </w:r>
    </w:p>
    <w:p w14:paraId="3C83B9D2" w14:textId="77777777" w:rsidR="001E7D38" w:rsidRPr="008A108E" w:rsidRDefault="001E7D38" w:rsidP="008A108E">
      <w:pPr>
        <w:pStyle w:val="a4"/>
        <w:ind w:firstLine="709"/>
        <w:jc w:val="both"/>
        <w:rPr>
          <w:rFonts w:ascii="Times New Roman" w:hAnsi="Times New Roman"/>
          <w:sz w:val="26"/>
          <w:szCs w:val="26"/>
        </w:rPr>
      </w:pPr>
    </w:p>
    <w:p w14:paraId="247C89AD" w14:textId="77777777" w:rsidR="001E7D38" w:rsidRPr="008A108E" w:rsidRDefault="001E7D38" w:rsidP="008A108E">
      <w:pPr>
        <w:pStyle w:val="a4"/>
        <w:ind w:firstLine="709"/>
        <w:jc w:val="center"/>
        <w:rPr>
          <w:rFonts w:ascii="Times New Roman" w:hAnsi="Times New Roman"/>
          <w:b/>
          <w:sz w:val="26"/>
          <w:szCs w:val="26"/>
        </w:rPr>
      </w:pPr>
      <w:r w:rsidRPr="008A108E">
        <w:rPr>
          <w:rFonts w:ascii="Times New Roman" w:hAnsi="Times New Roman"/>
          <w:b/>
          <w:sz w:val="26"/>
          <w:szCs w:val="26"/>
        </w:rPr>
        <w:t>22. Органы, осуществляющие контроль за деятельность общественных кладбищ.</w:t>
      </w:r>
    </w:p>
    <w:p w14:paraId="58BA8A43" w14:textId="64203832" w:rsidR="001E7D38" w:rsidRPr="008A108E"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t>22.1.</w:t>
      </w:r>
      <w:r w:rsidRPr="008A108E">
        <w:rPr>
          <w:rFonts w:ascii="Times New Roman" w:hAnsi="Times New Roman"/>
          <w:sz w:val="26"/>
          <w:szCs w:val="26"/>
        </w:rPr>
        <w:tab/>
        <w:t xml:space="preserve">Территориальный отдел Роспотребнадзора </w:t>
      </w:r>
      <w:r w:rsidR="0003474B" w:rsidRPr="008A108E">
        <w:rPr>
          <w:rFonts w:ascii="Times New Roman" w:hAnsi="Times New Roman"/>
          <w:sz w:val="26"/>
          <w:szCs w:val="26"/>
        </w:rPr>
        <w:t>по Новосибирской области</w:t>
      </w:r>
      <w:r w:rsidRPr="008A108E">
        <w:rPr>
          <w:rFonts w:ascii="Times New Roman" w:hAnsi="Times New Roman"/>
          <w:sz w:val="26"/>
          <w:szCs w:val="26"/>
        </w:rPr>
        <w:t xml:space="preserve"> осуществляет контроль за соблюдением санитарных правил устройства и содержания кладбищ.</w:t>
      </w:r>
    </w:p>
    <w:p w14:paraId="0E17329F" w14:textId="08A4C869" w:rsidR="0003474B" w:rsidRDefault="001E7D38" w:rsidP="008A108E">
      <w:pPr>
        <w:pStyle w:val="a4"/>
        <w:ind w:firstLine="709"/>
        <w:jc w:val="both"/>
        <w:rPr>
          <w:rFonts w:ascii="Times New Roman" w:hAnsi="Times New Roman"/>
          <w:sz w:val="26"/>
          <w:szCs w:val="26"/>
        </w:rPr>
      </w:pPr>
      <w:r w:rsidRPr="008A108E">
        <w:rPr>
          <w:rFonts w:ascii="Times New Roman" w:hAnsi="Times New Roman"/>
          <w:sz w:val="26"/>
          <w:szCs w:val="26"/>
        </w:rPr>
        <w:lastRenderedPageBreak/>
        <w:t>22.2. Органы полиции общественной безопасности осуществляют контроль за соблюдением правопорядка на территории кладбищ.</w:t>
      </w:r>
    </w:p>
    <w:p w14:paraId="7F1F170F" w14:textId="77777777" w:rsidR="008A108E" w:rsidRPr="008A108E" w:rsidRDefault="008A108E" w:rsidP="008A108E">
      <w:pPr>
        <w:pStyle w:val="a4"/>
        <w:ind w:firstLine="709"/>
        <w:jc w:val="both"/>
        <w:rPr>
          <w:sz w:val="26"/>
          <w:szCs w:val="26"/>
        </w:rPr>
        <w:sectPr w:rsidR="008A108E" w:rsidRPr="008A108E" w:rsidSect="00CC609B">
          <w:pgSz w:w="11906" w:h="16838"/>
          <w:pgMar w:top="1134" w:right="680" w:bottom="624" w:left="1418" w:header="709" w:footer="709" w:gutter="0"/>
          <w:cols w:space="708"/>
          <w:docGrid w:linePitch="360"/>
        </w:sectPr>
      </w:pPr>
    </w:p>
    <w:p w14:paraId="580FBA95" w14:textId="79DFBB6D" w:rsidR="0003474B" w:rsidRDefault="0003474B" w:rsidP="0003474B">
      <w:pPr>
        <w:pStyle w:val="a9"/>
        <w:jc w:val="right"/>
        <w:rPr>
          <w:sz w:val="20"/>
        </w:rPr>
      </w:pPr>
      <w:r>
        <w:rPr>
          <w:sz w:val="20"/>
        </w:rPr>
        <w:lastRenderedPageBreak/>
        <w:t>Приложение № 1</w:t>
      </w:r>
    </w:p>
    <w:p w14:paraId="3263BBA2" w14:textId="4B3235CA" w:rsidR="0003474B" w:rsidRDefault="0003474B" w:rsidP="0003474B">
      <w:pPr>
        <w:pStyle w:val="a9"/>
        <w:jc w:val="right"/>
        <w:rPr>
          <w:sz w:val="20"/>
        </w:rPr>
      </w:pPr>
      <w:r>
        <w:rPr>
          <w:sz w:val="20"/>
        </w:rPr>
        <w:t>К Положению</w:t>
      </w:r>
    </w:p>
    <w:p w14:paraId="6E75BC72" w14:textId="77777777" w:rsidR="0003474B" w:rsidRDefault="0003474B" w:rsidP="0003474B">
      <w:pPr>
        <w:pStyle w:val="a9"/>
        <w:spacing w:before="8"/>
      </w:pPr>
    </w:p>
    <w:p w14:paraId="35CB44D8" w14:textId="35DF9C2C" w:rsidR="0003474B" w:rsidRDefault="00CB0479" w:rsidP="0003474B">
      <w:pPr>
        <w:pStyle w:val="a9"/>
        <w:spacing w:before="88" w:line="310" w:lineRule="exact"/>
        <w:ind w:left="350"/>
      </w:pPr>
      <w:proofErr w:type="spellStart"/>
      <w:r>
        <w:t>Р.п</w:t>
      </w:r>
      <w:proofErr w:type="spellEnd"/>
      <w:r>
        <w:t>.</w:t>
      </w:r>
      <w:r w:rsidR="00B8237D">
        <w:t xml:space="preserve"> Дорогино</w:t>
      </w:r>
    </w:p>
    <w:p w14:paraId="521CEDCE" w14:textId="77777777" w:rsidR="0003474B" w:rsidRDefault="0003474B" w:rsidP="0003474B">
      <w:pPr>
        <w:pStyle w:val="a9"/>
        <w:tabs>
          <w:tab w:val="left" w:pos="3971"/>
        </w:tabs>
        <w:spacing w:line="310" w:lineRule="exact"/>
        <w:ind w:left="347"/>
      </w:pPr>
      <w:r>
        <w:t>Кладбище</w:t>
      </w:r>
      <w:r>
        <w:rPr>
          <w:spacing w:val="43"/>
        </w:rPr>
        <w:t xml:space="preserve"> </w:t>
      </w:r>
      <w:r>
        <w:rPr>
          <w:u w:val="single"/>
        </w:rPr>
        <w:tab/>
      </w:r>
    </w:p>
    <w:p w14:paraId="3ADBE1C9" w14:textId="77777777" w:rsidR="0003474B" w:rsidRDefault="0003474B" w:rsidP="0003474B">
      <w:pPr>
        <w:pStyle w:val="a9"/>
        <w:spacing w:before="6"/>
        <w:ind w:left="1822"/>
      </w:pPr>
      <w:r>
        <w:rPr>
          <w:spacing w:val="-2"/>
          <w:w w:val="105"/>
        </w:rPr>
        <w:t>(наименование)</w:t>
      </w:r>
    </w:p>
    <w:p w14:paraId="2071AFB7" w14:textId="77777777" w:rsidR="0003474B" w:rsidRDefault="0003474B" w:rsidP="0003474B">
      <w:pPr>
        <w:pStyle w:val="a9"/>
        <w:spacing w:before="9"/>
        <w:rPr>
          <w:sz w:val="20"/>
        </w:rPr>
      </w:pPr>
    </w:p>
    <w:p w14:paraId="446ED533" w14:textId="77777777" w:rsidR="0003474B" w:rsidRDefault="0003474B" w:rsidP="0003474B">
      <w:pPr>
        <w:tabs>
          <w:tab w:val="left" w:pos="1884"/>
          <w:tab w:val="left" w:pos="3862"/>
          <w:tab w:val="left" w:pos="4643"/>
        </w:tabs>
        <w:spacing w:before="88"/>
        <w:ind w:left="426"/>
        <w:rPr>
          <w:i/>
          <w:sz w:val="27"/>
        </w:rPr>
      </w:pPr>
      <w:r>
        <w:rPr>
          <w:sz w:val="28"/>
        </w:rPr>
        <w:t>Начата</w:t>
      </w:r>
      <w:r>
        <w:rPr>
          <w:spacing w:val="-7"/>
          <w:sz w:val="28"/>
        </w:rPr>
        <w:t xml:space="preserve"> </w:t>
      </w:r>
      <w:r>
        <w:rPr>
          <w:spacing w:val="13"/>
          <w:sz w:val="28"/>
        </w:rPr>
        <w:t>"</w:t>
      </w:r>
      <w:r>
        <w:rPr>
          <w:sz w:val="28"/>
          <w:u w:val="single"/>
        </w:rPr>
        <w:tab/>
      </w:r>
      <w:r>
        <w:rPr>
          <w:sz w:val="28"/>
        </w:rPr>
        <w:t xml:space="preserve"> </w:t>
      </w:r>
      <w:r>
        <w:rPr>
          <w:sz w:val="28"/>
          <w:u w:val="single"/>
        </w:rPr>
        <w:tab/>
      </w:r>
      <w:r>
        <w:rPr>
          <w:spacing w:val="1"/>
          <w:sz w:val="27"/>
        </w:rPr>
        <w:t>2</w:t>
      </w:r>
      <w:r>
        <w:rPr>
          <w:sz w:val="27"/>
          <w:u w:val="single"/>
        </w:rPr>
        <w:tab/>
      </w:r>
      <w:r>
        <w:rPr>
          <w:i/>
          <w:spacing w:val="-5"/>
          <w:sz w:val="27"/>
        </w:rPr>
        <w:t>г.</w:t>
      </w:r>
    </w:p>
    <w:p w14:paraId="6AF5D792" w14:textId="4FFA4D30" w:rsidR="0003474B" w:rsidRDefault="0003474B" w:rsidP="0003474B">
      <w:pPr>
        <w:pStyle w:val="2"/>
        <w:tabs>
          <w:tab w:val="left" w:pos="2219"/>
          <w:tab w:val="left" w:pos="4056"/>
          <w:tab w:val="left" w:pos="4826"/>
        </w:tabs>
        <w:spacing w:before="9"/>
        <w:ind w:left="426" w:firstLine="0"/>
      </w:pPr>
      <w:r>
        <w:t>Окончена</w:t>
      </w:r>
      <w:r>
        <w:rPr>
          <w:spacing w:val="-13"/>
        </w:rPr>
        <w:t xml:space="preserve"> </w:t>
      </w:r>
      <w:r>
        <w:t>"</w:t>
      </w:r>
      <w:r>
        <w:rPr>
          <w:spacing w:val="-38"/>
        </w:rPr>
        <w:t xml:space="preserve"> </w:t>
      </w:r>
      <w:r>
        <w:rPr>
          <w:u w:val="single"/>
        </w:rPr>
        <w:tab/>
      </w:r>
      <w:r>
        <w:rPr>
          <w:spacing w:val="42"/>
        </w:rPr>
        <w:t xml:space="preserve"> </w:t>
      </w:r>
      <w:r>
        <w:rPr>
          <w:u w:val="single"/>
        </w:rPr>
        <w:tab/>
      </w:r>
      <w:r>
        <w:rPr>
          <w:spacing w:val="12"/>
        </w:rPr>
        <w:t>2</w:t>
      </w:r>
      <w:r>
        <w:rPr>
          <w:u w:val="single"/>
        </w:rPr>
        <w:tab/>
      </w:r>
      <w:r>
        <w:t>г.</w:t>
      </w:r>
      <w:r>
        <w:rPr>
          <w:spacing w:val="-13"/>
        </w:rPr>
        <w:t xml:space="preserve"> </w:t>
      </w:r>
      <w:r>
        <w:t>Дата</w:t>
      </w:r>
      <w:r>
        <w:rPr>
          <w:spacing w:val="-11"/>
        </w:rPr>
        <w:t xml:space="preserve"> </w:t>
      </w:r>
      <w:r>
        <w:rPr>
          <w:spacing w:val="-2"/>
        </w:rPr>
        <w:t>погребения</w:t>
      </w:r>
    </w:p>
    <w:p w14:paraId="745BF844" w14:textId="77777777" w:rsidR="0003474B" w:rsidRDefault="0003474B" w:rsidP="0003474B">
      <w:pPr>
        <w:pStyle w:val="a9"/>
        <w:spacing w:before="5"/>
      </w:pPr>
    </w:p>
    <w:p w14:paraId="07504F34" w14:textId="77777777" w:rsidR="0003474B" w:rsidRDefault="0003474B" w:rsidP="0003474B">
      <w:pPr>
        <w:pStyle w:val="a9"/>
        <w:ind w:left="5031" w:right="5076"/>
        <w:jc w:val="center"/>
      </w:pPr>
      <w:r>
        <w:rPr>
          <w:spacing w:val="-2"/>
        </w:rPr>
        <w:t>КНИГА</w:t>
      </w:r>
    </w:p>
    <w:p w14:paraId="2EFB332A" w14:textId="77777777" w:rsidR="0003474B" w:rsidRDefault="0003474B" w:rsidP="0003474B">
      <w:pPr>
        <w:pStyle w:val="a9"/>
        <w:spacing w:before="6"/>
        <w:ind w:left="5031" w:right="5096"/>
        <w:jc w:val="center"/>
      </w:pPr>
      <w:r>
        <w:t>регистрации</w:t>
      </w:r>
      <w:r>
        <w:rPr>
          <w:spacing w:val="39"/>
        </w:rPr>
        <w:t xml:space="preserve"> </w:t>
      </w:r>
      <w:r>
        <w:rPr>
          <w:spacing w:val="-2"/>
        </w:rPr>
        <w:t>захоронений</w:t>
      </w:r>
    </w:p>
    <w:p w14:paraId="75E6B1B7" w14:textId="77777777" w:rsidR="0003474B" w:rsidRDefault="0003474B" w:rsidP="0003474B">
      <w:pPr>
        <w:pStyle w:val="a9"/>
        <w:spacing w:before="5"/>
      </w:pPr>
    </w:p>
    <w:tbl>
      <w:tblPr>
        <w:tblStyle w:val="TableNormal"/>
        <w:tblW w:w="0" w:type="auto"/>
        <w:tblInd w:w="3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8"/>
        <w:gridCol w:w="1069"/>
        <w:gridCol w:w="1065"/>
        <w:gridCol w:w="781"/>
        <w:gridCol w:w="1073"/>
        <w:gridCol w:w="935"/>
        <w:gridCol w:w="1143"/>
        <w:gridCol w:w="1032"/>
        <w:gridCol w:w="1192"/>
        <w:gridCol w:w="1029"/>
        <w:gridCol w:w="1290"/>
        <w:gridCol w:w="1095"/>
        <w:gridCol w:w="1513"/>
      </w:tblGrid>
      <w:tr w:rsidR="0003474B" w:rsidRPr="00CB0479" w14:paraId="69501A52" w14:textId="77777777" w:rsidTr="008629F6">
        <w:trPr>
          <w:trHeight w:val="2058"/>
        </w:trPr>
        <w:tc>
          <w:tcPr>
            <w:tcW w:w="968" w:type="dxa"/>
          </w:tcPr>
          <w:p w14:paraId="2E3CA30E" w14:textId="77777777" w:rsidR="0003474B" w:rsidRPr="00CB0479" w:rsidRDefault="0003474B" w:rsidP="00F233B2">
            <w:pPr>
              <w:pStyle w:val="TableParagraph"/>
              <w:spacing w:before="13" w:line="237" w:lineRule="auto"/>
              <w:ind w:left="51" w:firstLine="2"/>
              <w:rPr>
                <w:lang w:val="ru-RU"/>
              </w:rPr>
            </w:pPr>
            <w:r w:rsidRPr="00CB0479">
              <w:rPr>
                <w:spacing w:val="-2"/>
                <w:lang w:val="ru-RU"/>
              </w:rPr>
              <w:t xml:space="preserve">Дата, номер </w:t>
            </w:r>
            <w:r w:rsidRPr="00CB0479">
              <w:rPr>
                <w:spacing w:val="-4"/>
                <w:lang w:val="ru-RU"/>
              </w:rPr>
              <w:t xml:space="preserve">внесения </w:t>
            </w:r>
            <w:r w:rsidRPr="00CB0479">
              <w:rPr>
                <w:spacing w:val="-2"/>
                <w:lang w:val="ru-RU"/>
              </w:rPr>
              <w:t>записи</w:t>
            </w:r>
          </w:p>
        </w:tc>
        <w:tc>
          <w:tcPr>
            <w:tcW w:w="1069" w:type="dxa"/>
          </w:tcPr>
          <w:p w14:paraId="67482760" w14:textId="77777777" w:rsidR="0003474B" w:rsidRPr="00CB0479" w:rsidRDefault="0003474B" w:rsidP="00F233B2">
            <w:pPr>
              <w:pStyle w:val="TableParagraph"/>
              <w:spacing w:before="13" w:line="237" w:lineRule="auto"/>
              <w:ind w:left="66" w:firstLine="10"/>
              <w:rPr>
                <w:lang w:val="ru-RU"/>
              </w:rPr>
            </w:pPr>
            <w:r w:rsidRPr="00CB0479">
              <w:rPr>
                <w:spacing w:val="-2"/>
                <w:w w:val="95"/>
                <w:lang w:val="ru-RU"/>
              </w:rPr>
              <w:t xml:space="preserve">Фамилия, </w:t>
            </w:r>
            <w:r w:rsidRPr="00CB0479">
              <w:rPr>
                <w:spacing w:val="-4"/>
                <w:lang w:val="ru-RU"/>
              </w:rPr>
              <w:t xml:space="preserve">имя, </w:t>
            </w:r>
            <w:r w:rsidRPr="00CB0479">
              <w:rPr>
                <w:spacing w:val="-2"/>
                <w:lang w:val="ru-RU"/>
              </w:rPr>
              <w:t xml:space="preserve">отчество </w:t>
            </w:r>
            <w:r w:rsidRPr="00CB0479">
              <w:rPr>
                <w:spacing w:val="-2"/>
                <w:w w:val="95"/>
                <w:lang w:val="ru-RU"/>
              </w:rPr>
              <w:t>умершего</w:t>
            </w:r>
          </w:p>
        </w:tc>
        <w:tc>
          <w:tcPr>
            <w:tcW w:w="1065" w:type="dxa"/>
          </w:tcPr>
          <w:p w14:paraId="561B7F2A" w14:textId="77777777" w:rsidR="0003474B" w:rsidRPr="00CB0479" w:rsidRDefault="0003474B" w:rsidP="00F233B2">
            <w:pPr>
              <w:pStyle w:val="TableParagraph"/>
              <w:spacing w:before="13" w:line="237" w:lineRule="auto"/>
              <w:ind w:left="62" w:hanging="3"/>
              <w:rPr>
                <w:lang w:val="ru-RU"/>
              </w:rPr>
            </w:pPr>
            <w:r w:rsidRPr="00CB0479">
              <w:rPr>
                <w:spacing w:val="-2"/>
                <w:lang w:val="ru-RU"/>
              </w:rPr>
              <w:t xml:space="preserve">Возраст </w:t>
            </w:r>
            <w:r w:rsidRPr="00CB0479">
              <w:rPr>
                <w:spacing w:val="-2"/>
                <w:w w:val="95"/>
                <w:lang w:val="ru-RU"/>
              </w:rPr>
              <w:t>умершего</w:t>
            </w:r>
          </w:p>
        </w:tc>
        <w:tc>
          <w:tcPr>
            <w:tcW w:w="781" w:type="dxa"/>
          </w:tcPr>
          <w:p w14:paraId="77EA60AC" w14:textId="77777777" w:rsidR="0003474B" w:rsidRPr="00CB0479" w:rsidRDefault="0003474B" w:rsidP="00F233B2">
            <w:pPr>
              <w:pStyle w:val="TableParagraph"/>
              <w:spacing w:before="13" w:line="237" w:lineRule="auto"/>
              <w:ind w:left="50" w:hanging="2"/>
              <w:rPr>
                <w:lang w:val="ru-RU"/>
              </w:rPr>
            </w:pPr>
            <w:r w:rsidRPr="00CB0479">
              <w:rPr>
                <w:spacing w:val="-4"/>
                <w:lang w:val="ru-RU"/>
              </w:rPr>
              <w:t xml:space="preserve">Дата </w:t>
            </w:r>
            <w:r w:rsidRPr="00CB0479">
              <w:rPr>
                <w:spacing w:val="-2"/>
                <w:w w:val="95"/>
                <w:lang w:val="ru-RU"/>
              </w:rPr>
              <w:t>смерти</w:t>
            </w:r>
          </w:p>
        </w:tc>
        <w:tc>
          <w:tcPr>
            <w:tcW w:w="1073" w:type="dxa"/>
          </w:tcPr>
          <w:p w14:paraId="758B8E55" w14:textId="65DC4DE7" w:rsidR="0003474B" w:rsidRPr="00CB0479" w:rsidRDefault="0003474B" w:rsidP="008629F6">
            <w:pPr>
              <w:pStyle w:val="TableParagraph"/>
              <w:spacing w:before="10"/>
              <w:ind w:left="59" w:right="116" w:firstLine="4"/>
              <w:rPr>
                <w:lang w:val="ru-RU"/>
              </w:rPr>
            </w:pPr>
            <w:r w:rsidRPr="00CB0479">
              <w:rPr>
                <w:spacing w:val="-2"/>
                <w:lang w:val="ru-RU"/>
              </w:rPr>
              <w:t xml:space="preserve">Номер свидетельства </w:t>
            </w:r>
            <w:r w:rsidRPr="00CB0479">
              <w:rPr>
                <w:lang w:val="ru-RU"/>
              </w:rPr>
              <w:t>о смерти из</w:t>
            </w:r>
            <w:r w:rsidRPr="00CB0479">
              <w:rPr>
                <w:spacing w:val="-15"/>
                <w:lang w:val="ru-RU"/>
              </w:rPr>
              <w:t xml:space="preserve"> </w:t>
            </w:r>
            <w:r w:rsidRPr="00CB0479">
              <w:rPr>
                <w:lang w:val="ru-RU"/>
              </w:rPr>
              <w:t>ЗАГС</w:t>
            </w:r>
          </w:p>
        </w:tc>
        <w:tc>
          <w:tcPr>
            <w:tcW w:w="935" w:type="dxa"/>
          </w:tcPr>
          <w:p w14:paraId="05E049CB" w14:textId="18EC33C3" w:rsidR="0003474B" w:rsidRPr="00CB0479" w:rsidRDefault="0003474B" w:rsidP="008629F6">
            <w:pPr>
              <w:pStyle w:val="TableParagraph"/>
              <w:spacing w:before="10"/>
              <w:ind w:left="53" w:right="80" w:firstLine="3"/>
              <w:rPr>
                <w:lang w:val="ru-RU"/>
              </w:rPr>
            </w:pPr>
            <w:r w:rsidRPr="00CB0479">
              <w:rPr>
                <w:spacing w:val="-2"/>
                <w:lang w:val="ru-RU"/>
              </w:rPr>
              <w:t>Каким ЗАГС выдано свиде</w:t>
            </w:r>
            <w:r w:rsidRPr="00CB0479">
              <w:rPr>
                <w:spacing w:val="-2"/>
                <w:w w:val="95"/>
                <w:lang w:val="ru-RU"/>
              </w:rPr>
              <w:t>тельство</w:t>
            </w:r>
          </w:p>
        </w:tc>
        <w:tc>
          <w:tcPr>
            <w:tcW w:w="1143" w:type="dxa"/>
          </w:tcPr>
          <w:p w14:paraId="087BAE6A" w14:textId="77777777" w:rsidR="0003474B" w:rsidRPr="00CB0479" w:rsidRDefault="0003474B" w:rsidP="00F233B2">
            <w:pPr>
              <w:pStyle w:val="TableParagraph"/>
              <w:spacing w:before="10"/>
              <w:ind w:left="63" w:right="133" w:firstLine="2"/>
              <w:rPr>
                <w:lang w:val="ru-RU"/>
              </w:rPr>
            </w:pPr>
            <w:r w:rsidRPr="00CB0479">
              <w:rPr>
                <w:spacing w:val="-2"/>
                <w:w w:val="95"/>
                <w:lang w:val="ru-RU"/>
              </w:rPr>
              <w:t xml:space="preserve">Документ </w:t>
            </w:r>
            <w:r w:rsidRPr="00CB0479">
              <w:rPr>
                <w:spacing w:val="-10"/>
                <w:lang w:val="ru-RU"/>
              </w:rPr>
              <w:t xml:space="preserve">о </w:t>
            </w:r>
            <w:r w:rsidRPr="00CB0479">
              <w:rPr>
                <w:spacing w:val="-2"/>
                <w:lang w:val="ru-RU"/>
              </w:rPr>
              <w:t xml:space="preserve">кремации </w:t>
            </w:r>
            <w:r w:rsidRPr="00CB0479">
              <w:rPr>
                <w:lang w:val="ru-RU"/>
              </w:rPr>
              <w:t xml:space="preserve">(дата и </w:t>
            </w:r>
            <w:r w:rsidRPr="00CB0479">
              <w:rPr>
                <w:spacing w:val="-2"/>
                <w:lang w:val="ru-RU"/>
              </w:rPr>
              <w:t>номер)</w:t>
            </w:r>
          </w:p>
        </w:tc>
        <w:tc>
          <w:tcPr>
            <w:tcW w:w="1032" w:type="dxa"/>
          </w:tcPr>
          <w:p w14:paraId="0BDEDECB" w14:textId="52C3FF48" w:rsidR="0003474B" w:rsidRPr="00CB0479" w:rsidRDefault="0003474B" w:rsidP="008629F6">
            <w:pPr>
              <w:pStyle w:val="TableParagraph"/>
              <w:spacing w:before="13" w:line="237" w:lineRule="auto"/>
              <w:ind w:left="60" w:firstLine="1"/>
              <w:rPr>
                <w:lang w:val="ru-RU"/>
              </w:rPr>
            </w:pPr>
            <w:r w:rsidRPr="00CB0479">
              <w:rPr>
                <w:spacing w:val="-2"/>
                <w:w w:val="95"/>
                <w:lang w:val="ru-RU"/>
              </w:rPr>
              <w:t>Регистра</w:t>
            </w:r>
            <w:r w:rsidRPr="00CB0479">
              <w:rPr>
                <w:spacing w:val="-2"/>
                <w:lang w:val="ru-RU"/>
              </w:rPr>
              <w:t xml:space="preserve">ционный номер </w:t>
            </w:r>
            <w:r w:rsidRPr="00CB0479">
              <w:rPr>
                <w:spacing w:val="-2"/>
                <w:w w:val="95"/>
                <w:lang w:val="ru-RU"/>
              </w:rPr>
              <w:t>кремации</w:t>
            </w:r>
          </w:p>
        </w:tc>
        <w:tc>
          <w:tcPr>
            <w:tcW w:w="1192" w:type="dxa"/>
          </w:tcPr>
          <w:p w14:paraId="0015D3C3" w14:textId="77777777" w:rsidR="0003474B" w:rsidRPr="00CB0479" w:rsidRDefault="0003474B" w:rsidP="00F233B2">
            <w:pPr>
              <w:pStyle w:val="TableParagraph"/>
              <w:spacing w:before="13" w:line="237" w:lineRule="auto"/>
              <w:ind w:left="70" w:hanging="6"/>
              <w:rPr>
                <w:lang w:val="ru-RU"/>
              </w:rPr>
            </w:pPr>
            <w:r w:rsidRPr="00CB0479">
              <w:rPr>
                <w:spacing w:val="-4"/>
                <w:lang w:val="ru-RU"/>
              </w:rPr>
              <w:t xml:space="preserve">Дата </w:t>
            </w:r>
            <w:r w:rsidRPr="00CB0479">
              <w:rPr>
                <w:spacing w:val="-2"/>
                <w:w w:val="95"/>
                <w:lang w:val="ru-RU"/>
              </w:rPr>
              <w:t>погребения</w:t>
            </w:r>
          </w:p>
        </w:tc>
        <w:tc>
          <w:tcPr>
            <w:tcW w:w="1029" w:type="dxa"/>
          </w:tcPr>
          <w:p w14:paraId="6069944A" w14:textId="36C284C4" w:rsidR="0003474B" w:rsidRPr="00CB0479" w:rsidRDefault="0003474B" w:rsidP="00F233B2">
            <w:pPr>
              <w:pStyle w:val="TableParagraph"/>
              <w:spacing w:before="10"/>
              <w:ind w:left="76" w:right="79" w:firstLine="4"/>
              <w:rPr>
                <w:lang w:val="ru-RU"/>
              </w:rPr>
            </w:pPr>
            <w:r w:rsidRPr="00CB0479">
              <w:rPr>
                <w:spacing w:val="-2"/>
                <w:lang w:val="ru-RU"/>
              </w:rPr>
              <w:t xml:space="preserve">Номер сектора, </w:t>
            </w:r>
            <w:r w:rsidR="008629F6" w:rsidRPr="00CB0479">
              <w:rPr>
                <w:spacing w:val="-2"/>
                <w:w w:val="95"/>
                <w:lang w:val="ru-RU"/>
              </w:rPr>
              <w:t>регистра</w:t>
            </w:r>
            <w:r w:rsidRPr="00CB0479">
              <w:rPr>
                <w:spacing w:val="-2"/>
                <w:lang w:val="ru-RU"/>
              </w:rPr>
              <w:t>ционный номер</w:t>
            </w:r>
          </w:p>
          <w:p w14:paraId="4D6ABA6B" w14:textId="77777777" w:rsidR="0003474B" w:rsidRPr="00CB0479" w:rsidRDefault="0003474B" w:rsidP="00F233B2">
            <w:pPr>
              <w:pStyle w:val="TableParagraph"/>
              <w:spacing w:before="6"/>
              <w:rPr>
                <w:lang w:val="ru-RU"/>
              </w:rPr>
            </w:pPr>
          </w:p>
          <w:p w14:paraId="127E72B1" w14:textId="7557349C" w:rsidR="0003474B" w:rsidRPr="00CB0479" w:rsidRDefault="0003474B" w:rsidP="00F233B2">
            <w:pPr>
              <w:pStyle w:val="TableParagraph"/>
              <w:spacing w:line="115" w:lineRule="exact"/>
              <w:ind w:left="84"/>
              <w:rPr>
                <w:lang w:val="ru-RU"/>
              </w:rPr>
            </w:pPr>
          </w:p>
        </w:tc>
        <w:tc>
          <w:tcPr>
            <w:tcW w:w="1290" w:type="dxa"/>
          </w:tcPr>
          <w:p w14:paraId="18029F49" w14:textId="77777777" w:rsidR="0003474B" w:rsidRPr="00CB0479" w:rsidRDefault="0003474B" w:rsidP="00F233B2">
            <w:pPr>
              <w:pStyle w:val="TableParagraph"/>
              <w:spacing w:before="10"/>
              <w:ind w:left="68" w:firstLine="4"/>
              <w:rPr>
                <w:lang w:val="ru-RU"/>
              </w:rPr>
            </w:pPr>
            <w:r w:rsidRPr="00CB0479">
              <w:rPr>
                <w:spacing w:val="-2"/>
                <w:lang w:val="ru-RU"/>
              </w:rPr>
              <w:t xml:space="preserve">Размер </w:t>
            </w:r>
            <w:r w:rsidRPr="00CB0479">
              <w:rPr>
                <w:spacing w:val="-2"/>
                <w:w w:val="95"/>
                <w:lang w:val="ru-RU"/>
              </w:rPr>
              <w:t xml:space="preserve">отведенного </w:t>
            </w:r>
            <w:r w:rsidRPr="00CB0479">
              <w:rPr>
                <w:spacing w:val="-2"/>
                <w:lang w:val="ru-RU"/>
              </w:rPr>
              <w:t xml:space="preserve">участка </w:t>
            </w:r>
            <w:r w:rsidRPr="00CB0479">
              <w:rPr>
                <w:lang w:val="ru-RU"/>
              </w:rPr>
              <w:t xml:space="preserve">земли для </w:t>
            </w:r>
            <w:r w:rsidRPr="00CB0479">
              <w:rPr>
                <w:spacing w:val="-2"/>
                <w:lang w:val="ru-RU"/>
              </w:rPr>
              <w:t>погребения</w:t>
            </w:r>
          </w:p>
        </w:tc>
        <w:tc>
          <w:tcPr>
            <w:tcW w:w="1095" w:type="dxa"/>
          </w:tcPr>
          <w:p w14:paraId="37A562BA" w14:textId="77777777" w:rsidR="0003474B" w:rsidRPr="00CB0479" w:rsidRDefault="0003474B" w:rsidP="00F233B2">
            <w:pPr>
              <w:pStyle w:val="TableParagraph"/>
              <w:spacing w:before="13" w:line="237" w:lineRule="auto"/>
              <w:ind w:left="70" w:firstLine="8"/>
              <w:rPr>
                <w:lang w:val="ru-RU"/>
              </w:rPr>
            </w:pPr>
            <w:r w:rsidRPr="00CB0479">
              <w:rPr>
                <w:spacing w:val="-2"/>
                <w:lang w:val="ru-RU"/>
              </w:rPr>
              <w:t xml:space="preserve">Фамилия </w:t>
            </w:r>
            <w:r w:rsidRPr="00CB0479">
              <w:rPr>
                <w:spacing w:val="-2"/>
                <w:w w:val="95"/>
                <w:lang w:val="ru-RU"/>
              </w:rPr>
              <w:t>землекопа</w:t>
            </w:r>
          </w:p>
        </w:tc>
        <w:tc>
          <w:tcPr>
            <w:tcW w:w="1513" w:type="dxa"/>
            <w:tcBorders>
              <w:bottom w:val="single" w:sz="8" w:space="0" w:color="000000"/>
              <w:right w:val="single" w:sz="4" w:space="0" w:color="auto"/>
            </w:tcBorders>
          </w:tcPr>
          <w:p w14:paraId="5EC93DAE" w14:textId="77777777" w:rsidR="0003474B" w:rsidRPr="00CB0479" w:rsidRDefault="0003474B" w:rsidP="00F233B2">
            <w:pPr>
              <w:pStyle w:val="TableParagraph"/>
              <w:spacing w:before="10"/>
              <w:ind w:left="70" w:right="-15" w:firstLine="6"/>
              <w:rPr>
                <w:lang w:val="ru-RU"/>
              </w:rPr>
            </w:pPr>
            <w:r w:rsidRPr="00CB0479">
              <w:rPr>
                <w:lang w:val="ru-RU"/>
              </w:rPr>
              <w:t xml:space="preserve">Фамилия, имя, отчество и адрес лица, </w:t>
            </w:r>
            <w:r w:rsidRPr="00CB0479">
              <w:rPr>
                <w:spacing w:val="-2"/>
                <w:lang w:val="ru-RU"/>
              </w:rPr>
              <w:t xml:space="preserve">ответственного </w:t>
            </w:r>
            <w:r w:rsidRPr="00CB0479">
              <w:rPr>
                <w:lang w:val="ru-RU"/>
              </w:rPr>
              <w:t>за захоронение</w:t>
            </w:r>
          </w:p>
        </w:tc>
      </w:tr>
      <w:tr w:rsidR="0003474B" w:rsidRPr="00CB0479" w14:paraId="3E754A75" w14:textId="77777777" w:rsidTr="008629F6">
        <w:trPr>
          <w:trHeight w:val="213"/>
        </w:trPr>
        <w:tc>
          <w:tcPr>
            <w:tcW w:w="968" w:type="dxa"/>
          </w:tcPr>
          <w:p w14:paraId="410E9B06" w14:textId="77777777" w:rsidR="0003474B" w:rsidRPr="00CB0479" w:rsidRDefault="0003474B" w:rsidP="00CB0479">
            <w:pPr>
              <w:pStyle w:val="TableParagraph"/>
              <w:spacing w:before="3" w:line="252" w:lineRule="exact"/>
              <w:ind w:left="51"/>
              <w:jc w:val="center"/>
              <w:rPr>
                <w:lang w:val="ru-RU"/>
              </w:rPr>
            </w:pPr>
            <w:r w:rsidRPr="00CB0479">
              <w:rPr>
                <w:lang w:val="ru-RU"/>
              </w:rPr>
              <w:t>1</w:t>
            </w:r>
          </w:p>
        </w:tc>
        <w:tc>
          <w:tcPr>
            <w:tcW w:w="1069" w:type="dxa"/>
          </w:tcPr>
          <w:p w14:paraId="685E09D9" w14:textId="77777777" w:rsidR="0003474B" w:rsidRPr="00CB0479" w:rsidRDefault="0003474B" w:rsidP="00CB0479">
            <w:pPr>
              <w:pStyle w:val="TableParagraph"/>
              <w:spacing w:before="3" w:line="252" w:lineRule="exact"/>
              <w:ind w:left="67"/>
              <w:jc w:val="center"/>
              <w:rPr>
                <w:lang w:val="ru-RU"/>
              </w:rPr>
            </w:pPr>
            <w:r w:rsidRPr="00CB0479">
              <w:rPr>
                <w:lang w:val="ru-RU"/>
              </w:rPr>
              <w:t>2</w:t>
            </w:r>
          </w:p>
        </w:tc>
        <w:tc>
          <w:tcPr>
            <w:tcW w:w="1065" w:type="dxa"/>
          </w:tcPr>
          <w:p w14:paraId="7AACAD69" w14:textId="77777777" w:rsidR="0003474B" w:rsidRPr="00CB0479" w:rsidRDefault="0003474B" w:rsidP="00CB0479">
            <w:pPr>
              <w:pStyle w:val="TableParagraph"/>
              <w:spacing w:before="3" w:line="252" w:lineRule="exact"/>
              <w:ind w:left="60"/>
              <w:jc w:val="center"/>
              <w:rPr>
                <w:lang w:val="ru-RU"/>
              </w:rPr>
            </w:pPr>
            <w:r w:rsidRPr="00CB0479">
              <w:rPr>
                <w:w w:val="92"/>
                <w:lang w:val="ru-RU"/>
              </w:rPr>
              <w:t>3</w:t>
            </w:r>
          </w:p>
        </w:tc>
        <w:tc>
          <w:tcPr>
            <w:tcW w:w="781" w:type="dxa"/>
          </w:tcPr>
          <w:p w14:paraId="4D857E58" w14:textId="77777777" w:rsidR="0003474B" w:rsidRPr="00CB0479" w:rsidRDefault="0003474B" w:rsidP="00CB0479">
            <w:pPr>
              <w:pStyle w:val="TableParagraph"/>
              <w:spacing w:before="3" w:line="252" w:lineRule="exact"/>
              <w:ind w:left="55"/>
              <w:jc w:val="center"/>
              <w:rPr>
                <w:lang w:val="ru-RU"/>
              </w:rPr>
            </w:pPr>
            <w:r w:rsidRPr="00CB0479">
              <w:rPr>
                <w:w w:val="97"/>
                <w:lang w:val="ru-RU"/>
              </w:rPr>
              <w:t>4</w:t>
            </w:r>
          </w:p>
        </w:tc>
        <w:tc>
          <w:tcPr>
            <w:tcW w:w="1073" w:type="dxa"/>
          </w:tcPr>
          <w:p w14:paraId="154CD0B6" w14:textId="77777777" w:rsidR="0003474B" w:rsidRPr="00CB0479" w:rsidRDefault="0003474B" w:rsidP="00CB0479">
            <w:pPr>
              <w:pStyle w:val="TableParagraph"/>
              <w:spacing w:before="3" w:line="252" w:lineRule="exact"/>
              <w:ind w:left="63"/>
              <w:jc w:val="center"/>
              <w:rPr>
                <w:lang w:val="ru-RU"/>
              </w:rPr>
            </w:pPr>
            <w:r w:rsidRPr="00CB0479">
              <w:rPr>
                <w:w w:val="98"/>
                <w:lang w:val="ru-RU"/>
              </w:rPr>
              <w:t>5</w:t>
            </w:r>
          </w:p>
        </w:tc>
        <w:tc>
          <w:tcPr>
            <w:tcW w:w="935" w:type="dxa"/>
          </w:tcPr>
          <w:p w14:paraId="3EEF8852" w14:textId="77777777" w:rsidR="0003474B" w:rsidRPr="00CB0479" w:rsidRDefault="0003474B" w:rsidP="00CB0479">
            <w:pPr>
              <w:pStyle w:val="TableParagraph"/>
              <w:spacing w:line="255" w:lineRule="exact"/>
              <w:ind w:left="60"/>
              <w:jc w:val="center"/>
              <w:rPr>
                <w:lang w:val="ru-RU"/>
              </w:rPr>
            </w:pPr>
            <w:r w:rsidRPr="00CB0479">
              <w:rPr>
                <w:w w:val="91"/>
                <w:lang w:val="ru-RU"/>
              </w:rPr>
              <w:t>б</w:t>
            </w:r>
          </w:p>
        </w:tc>
        <w:tc>
          <w:tcPr>
            <w:tcW w:w="1143" w:type="dxa"/>
          </w:tcPr>
          <w:p w14:paraId="064D8018" w14:textId="77777777" w:rsidR="0003474B" w:rsidRPr="00CB0479" w:rsidRDefault="0003474B" w:rsidP="00CB0479">
            <w:pPr>
              <w:pStyle w:val="TableParagraph"/>
              <w:spacing w:line="255" w:lineRule="exact"/>
              <w:ind w:left="66"/>
              <w:jc w:val="center"/>
              <w:rPr>
                <w:lang w:val="ru-RU"/>
              </w:rPr>
            </w:pPr>
            <w:r w:rsidRPr="00CB0479">
              <w:rPr>
                <w:w w:val="97"/>
                <w:lang w:val="ru-RU"/>
              </w:rPr>
              <w:t>7</w:t>
            </w:r>
          </w:p>
        </w:tc>
        <w:tc>
          <w:tcPr>
            <w:tcW w:w="1032" w:type="dxa"/>
          </w:tcPr>
          <w:p w14:paraId="6637C513" w14:textId="77777777" w:rsidR="0003474B" w:rsidRPr="00CB0479" w:rsidRDefault="0003474B" w:rsidP="00CB0479">
            <w:pPr>
              <w:pStyle w:val="TableParagraph"/>
              <w:spacing w:line="255" w:lineRule="exact"/>
              <w:ind w:left="74"/>
              <w:jc w:val="center"/>
              <w:rPr>
                <w:lang w:val="ru-RU"/>
              </w:rPr>
            </w:pPr>
            <w:r w:rsidRPr="00CB0479">
              <w:rPr>
                <w:w w:val="80"/>
                <w:lang w:val="ru-RU"/>
              </w:rPr>
              <w:t>8</w:t>
            </w:r>
          </w:p>
        </w:tc>
        <w:tc>
          <w:tcPr>
            <w:tcW w:w="1192" w:type="dxa"/>
          </w:tcPr>
          <w:p w14:paraId="04905820" w14:textId="77777777" w:rsidR="0003474B" w:rsidRPr="00CB0479" w:rsidRDefault="0003474B" w:rsidP="00CB0479">
            <w:pPr>
              <w:pStyle w:val="TableParagraph"/>
              <w:spacing w:line="255" w:lineRule="exact"/>
              <w:ind w:left="65"/>
              <w:jc w:val="center"/>
              <w:rPr>
                <w:lang w:val="ru-RU"/>
              </w:rPr>
            </w:pPr>
            <w:r w:rsidRPr="00CB0479">
              <w:rPr>
                <w:w w:val="98"/>
                <w:lang w:val="ru-RU"/>
              </w:rPr>
              <w:t>9</w:t>
            </w:r>
          </w:p>
        </w:tc>
        <w:tc>
          <w:tcPr>
            <w:tcW w:w="1029" w:type="dxa"/>
          </w:tcPr>
          <w:p w14:paraId="30917E85" w14:textId="77777777" w:rsidR="0003474B" w:rsidRPr="00CB0479" w:rsidRDefault="0003474B" w:rsidP="00CB0479">
            <w:pPr>
              <w:pStyle w:val="TableParagraph"/>
              <w:spacing w:line="255" w:lineRule="exact"/>
              <w:ind w:left="78"/>
              <w:jc w:val="center"/>
              <w:rPr>
                <w:lang w:val="ru-RU"/>
              </w:rPr>
            </w:pPr>
            <w:r w:rsidRPr="00CB0479">
              <w:rPr>
                <w:spacing w:val="-5"/>
                <w:lang w:val="ru-RU"/>
              </w:rPr>
              <w:t>10</w:t>
            </w:r>
          </w:p>
        </w:tc>
        <w:tc>
          <w:tcPr>
            <w:tcW w:w="1290" w:type="dxa"/>
          </w:tcPr>
          <w:p w14:paraId="58AF8550" w14:textId="77777777" w:rsidR="0003474B" w:rsidRPr="00CB0479" w:rsidRDefault="0003474B" w:rsidP="00CB0479">
            <w:pPr>
              <w:pStyle w:val="TableParagraph"/>
              <w:spacing w:line="255" w:lineRule="exact"/>
              <w:ind w:left="82"/>
              <w:jc w:val="center"/>
              <w:rPr>
                <w:lang w:val="ru-RU"/>
              </w:rPr>
            </w:pPr>
            <w:r w:rsidRPr="00CB0479">
              <w:rPr>
                <w:spacing w:val="-5"/>
                <w:w w:val="85"/>
                <w:lang w:val="ru-RU"/>
              </w:rPr>
              <w:t>11</w:t>
            </w:r>
          </w:p>
        </w:tc>
        <w:tc>
          <w:tcPr>
            <w:tcW w:w="1095" w:type="dxa"/>
          </w:tcPr>
          <w:p w14:paraId="609A3576" w14:textId="77777777" w:rsidR="0003474B" w:rsidRPr="00CB0479" w:rsidRDefault="0003474B" w:rsidP="00CB0479">
            <w:pPr>
              <w:pStyle w:val="TableParagraph"/>
              <w:spacing w:line="255" w:lineRule="exact"/>
              <w:ind w:left="73"/>
              <w:jc w:val="center"/>
              <w:rPr>
                <w:lang w:val="ru-RU"/>
              </w:rPr>
            </w:pPr>
            <w:r w:rsidRPr="00CB0479">
              <w:rPr>
                <w:spacing w:val="-5"/>
                <w:lang w:val="ru-RU"/>
              </w:rPr>
              <w:t>12</w:t>
            </w:r>
          </w:p>
        </w:tc>
        <w:tc>
          <w:tcPr>
            <w:tcW w:w="1513" w:type="dxa"/>
            <w:tcBorders>
              <w:top w:val="single" w:sz="8" w:space="0" w:color="000000"/>
              <w:right w:val="single" w:sz="4" w:space="0" w:color="auto"/>
            </w:tcBorders>
          </w:tcPr>
          <w:p w14:paraId="1701E32F" w14:textId="77777777" w:rsidR="0003474B" w:rsidRPr="00CB0479" w:rsidRDefault="0003474B" w:rsidP="00CB0479">
            <w:pPr>
              <w:pStyle w:val="TableParagraph"/>
              <w:spacing w:before="3" w:line="252" w:lineRule="exact"/>
              <w:ind w:left="65"/>
              <w:jc w:val="center"/>
              <w:rPr>
                <w:lang w:val="ru-RU"/>
              </w:rPr>
            </w:pPr>
            <w:r w:rsidRPr="00CB0479">
              <w:rPr>
                <w:spacing w:val="-5"/>
                <w:lang w:val="ru-RU"/>
              </w:rPr>
              <w:t>13</w:t>
            </w:r>
          </w:p>
        </w:tc>
      </w:tr>
      <w:tr w:rsidR="0003474B" w:rsidRPr="00CB0479" w14:paraId="1400214C" w14:textId="77777777" w:rsidTr="008629F6">
        <w:trPr>
          <w:trHeight w:val="230"/>
        </w:trPr>
        <w:tc>
          <w:tcPr>
            <w:tcW w:w="968" w:type="dxa"/>
          </w:tcPr>
          <w:p w14:paraId="34B62FD0" w14:textId="77777777" w:rsidR="0003474B" w:rsidRPr="00CB0479" w:rsidRDefault="0003474B" w:rsidP="00F233B2">
            <w:pPr>
              <w:pStyle w:val="TableParagraph"/>
              <w:rPr>
                <w:lang w:val="ru-RU"/>
              </w:rPr>
            </w:pPr>
          </w:p>
        </w:tc>
        <w:tc>
          <w:tcPr>
            <w:tcW w:w="1069" w:type="dxa"/>
          </w:tcPr>
          <w:p w14:paraId="4C551913" w14:textId="77777777" w:rsidR="0003474B" w:rsidRPr="00CB0479" w:rsidRDefault="0003474B" w:rsidP="00F233B2">
            <w:pPr>
              <w:pStyle w:val="TableParagraph"/>
              <w:rPr>
                <w:lang w:val="ru-RU"/>
              </w:rPr>
            </w:pPr>
          </w:p>
        </w:tc>
        <w:tc>
          <w:tcPr>
            <w:tcW w:w="1065" w:type="dxa"/>
          </w:tcPr>
          <w:p w14:paraId="77AFD7EC" w14:textId="77777777" w:rsidR="0003474B" w:rsidRPr="00CB0479" w:rsidRDefault="0003474B" w:rsidP="00F233B2">
            <w:pPr>
              <w:pStyle w:val="TableParagraph"/>
              <w:rPr>
                <w:lang w:val="ru-RU"/>
              </w:rPr>
            </w:pPr>
          </w:p>
        </w:tc>
        <w:tc>
          <w:tcPr>
            <w:tcW w:w="781" w:type="dxa"/>
          </w:tcPr>
          <w:p w14:paraId="2FFB79C3" w14:textId="77777777" w:rsidR="0003474B" w:rsidRPr="00CB0479" w:rsidRDefault="0003474B" w:rsidP="00F233B2">
            <w:pPr>
              <w:pStyle w:val="TableParagraph"/>
              <w:rPr>
                <w:lang w:val="ru-RU"/>
              </w:rPr>
            </w:pPr>
          </w:p>
        </w:tc>
        <w:tc>
          <w:tcPr>
            <w:tcW w:w="1073" w:type="dxa"/>
          </w:tcPr>
          <w:p w14:paraId="5D7AFF96" w14:textId="77777777" w:rsidR="0003474B" w:rsidRPr="00CB0479" w:rsidRDefault="0003474B" w:rsidP="00F233B2">
            <w:pPr>
              <w:pStyle w:val="TableParagraph"/>
              <w:rPr>
                <w:lang w:val="ru-RU"/>
              </w:rPr>
            </w:pPr>
          </w:p>
        </w:tc>
        <w:tc>
          <w:tcPr>
            <w:tcW w:w="935" w:type="dxa"/>
          </w:tcPr>
          <w:p w14:paraId="52ABFDD9" w14:textId="77777777" w:rsidR="0003474B" w:rsidRPr="00CB0479" w:rsidRDefault="0003474B" w:rsidP="00F233B2">
            <w:pPr>
              <w:pStyle w:val="TableParagraph"/>
              <w:rPr>
                <w:lang w:val="ru-RU"/>
              </w:rPr>
            </w:pPr>
          </w:p>
        </w:tc>
        <w:tc>
          <w:tcPr>
            <w:tcW w:w="1143" w:type="dxa"/>
          </w:tcPr>
          <w:p w14:paraId="2B365E4D" w14:textId="77777777" w:rsidR="0003474B" w:rsidRPr="00CB0479" w:rsidRDefault="0003474B" w:rsidP="00F233B2">
            <w:pPr>
              <w:pStyle w:val="TableParagraph"/>
              <w:rPr>
                <w:lang w:val="ru-RU"/>
              </w:rPr>
            </w:pPr>
          </w:p>
        </w:tc>
        <w:tc>
          <w:tcPr>
            <w:tcW w:w="1032" w:type="dxa"/>
          </w:tcPr>
          <w:p w14:paraId="5FCC7C19" w14:textId="77777777" w:rsidR="0003474B" w:rsidRPr="00CB0479" w:rsidRDefault="0003474B" w:rsidP="00F233B2">
            <w:pPr>
              <w:pStyle w:val="TableParagraph"/>
              <w:rPr>
                <w:lang w:val="ru-RU"/>
              </w:rPr>
            </w:pPr>
          </w:p>
        </w:tc>
        <w:tc>
          <w:tcPr>
            <w:tcW w:w="1192" w:type="dxa"/>
          </w:tcPr>
          <w:p w14:paraId="42C1B9E7" w14:textId="77777777" w:rsidR="0003474B" w:rsidRPr="00CB0479" w:rsidRDefault="0003474B" w:rsidP="00F233B2">
            <w:pPr>
              <w:pStyle w:val="TableParagraph"/>
              <w:rPr>
                <w:lang w:val="ru-RU"/>
              </w:rPr>
            </w:pPr>
          </w:p>
        </w:tc>
        <w:tc>
          <w:tcPr>
            <w:tcW w:w="1029" w:type="dxa"/>
          </w:tcPr>
          <w:p w14:paraId="1D059F33" w14:textId="77777777" w:rsidR="0003474B" w:rsidRPr="00CB0479" w:rsidRDefault="0003474B" w:rsidP="00F233B2">
            <w:pPr>
              <w:pStyle w:val="TableParagraph"/>
              <w:rPr>
                <w:lang w:val="ru-RU"/>
              </w:rPr>
            </w:pPr>
          </w:p>
        </w:tc>
        <w:tc>
          <w:tcPr>
            <w:tcW w:w="1290" w:type="dxa"/>
          </w:tcPr>
          <w:p w14:paraId="7BB9178E" w14:textId="77777777" w:rsidR="0003474B" w:rsidRPr="00CB0479" w:rsidRDefault="0003474B" w:rsidP="00F233B2">
            <w:pPr>
              <w:pStyle w:val="TableParagraph"/>
              <w:rPr>
                <w:lang w:val="ru-RU"/>
              </w:rPr>
            </w:pPr>
          </w:p>
        </w:tc>
        <w:tc>
          <w:tcPr>
            <w:tcW w:w="1095" w:type="dxa"/>
          </w:tcPr>
          <w:p w14:paraId="06C98CFD" w14:textId="77777777" w:rsidR="0003474B" w:rsidRPr="00CB0479" w:rsidRDefault="0003474B" w:rsidP="00F233B2">
            <w:pPr>
              <w:pStyle w:val="TableParagraph"/>
              <w:rPr>
                <w:lang w:val="ru-RU"/>
              </w:rPr>
            </w:pPr>
          </w:p>
        </w:tc>
        <w:tc>
          <w:tcPr>
            <w:tcW w:w="1513" w:type="dxa"/>
            <w:tcBorders>
              <w:right w:val="single" w:sz="4" w:space="0" w:color="auto"/>
            </w:tcBorders>
          </w:tcPr>
          <w:p w14:paraId="7D3276AF" w14:textId="77777777" w:rsidR="0003474B" w:rsidRPr="00CB0479" w:rsidRDefault="0003474B" w:rsidP="00F233B2">
            <w:pPr>
              <w:pStyle w:val="TableParagraph"/>
              <w:rPr>
                <w:lang w:val="ru-RU"/>
              </w:rPr>
            </w:pPr>
          </w:p>
        </w:tc>
      </w:tr>
      <w:tr w:rsidR="0003474B" w:rsidRPr="00CB0479" w14:paraId="0BEC41A4" w14:textId="77777777" w:rsidTr="008629F6">
        <w:trPr>
          <w:trHeight w:val="211"/>
        </w:trPr>
        <w:tc>
          <w:tcPr>
            <w:tcW w:w="968" w:type="dxa"/>
          </w:tcPr>
          <w:p w14:paraId="640A0EB0" w14:textId="77777777" w:rsidR="0003474B" w:rsidRPr="00CB0479" w:rsidRDefault="0003474B" w:rsidP="00F233B2">
            <w:pPr>
              <w:pStyle w:val="TableParagraph"/>
              <w:rPr>
                <w:lang w:val="ru-RU"/>
              </w:rPr>
            </w:pPr>
          </w:p>
        </w:tc>
        <w:tc>
          <w:tcPr>
            <w:tcW w:w="1069" w:type="dxa"/>
          </w:tcPr>
          <w:p w14:paraId="70E26AF9" w14:textId="77777777" w:rsidR="0003474B" w:rsidRPr="00CB0479" w:rsidRDefault="0003474B" w:rsidP="00F233B2">
            <w:pPr>
              <w:pStyle w:val="TableParagraph"/>
              <w:rPr>
                <w:lang w:val="ru-RU"/>
              </w:rPr>
            </w:pPr>
          </w:p>
        </w:tc>
        <w:tc>
          <w:tcPr>
            <w:tcW w:w="1065" w:type="dxa"/>
          </w:tcPr>
          <w:p w14:paraId="392EC805" w14:textId="77777777" w:rsidR="0003474B" w:rsidRPr="00CB0479" w:rsidRDefault="0003474B" w:rsidP="00F233B2">
            <w:pPr>
              <w:pStyle w:val="TableParagraph"/>
              <w:rPr>
                <w:lang w:val="ru-RU"/>
              </w:rPr>
            </w:pPr>
          </w:p>
        </w:tc>
        <w:tc>
          <w:tcPr>
            <w:tcW w:w="781" w:type="dxa"/>
          </w:tcPr>
          <w:p w14:paraId="52BC4181" w14:textId="77777777" w:rsidR="0003474B" w:rsidRPr="00CB0479" w:rsidRDefault="0003474B" w:rsidP="00F233B2">
            <w:pPr>
              <w:pStyle w:val="TableParagraph"/>
              <w:rPr>
                <w:lang w:val="ru-RU"/>
              </w:rPr>
            </w:pPr>
          </w:p>
        </w:tc>
        <w:tc>
          <w:tcPr>
            <w:tcW w:w="1073" w:type="dxa"/>
          </w:tcPr>
          <w:p w14:paraId="1B29DBF7" w14:textId="77777777" w:rsidR="0003474B" w:rsidRPr="00CB0479" w:rsidRDefault="0003474B" w:rsidP="00F233B2">
            <w:pPr>
              <w:pStyle w:val="TableParagraph"/>
              <w:rPr>
                <w:lang w:val="ru-RU"/>
              </w:rPr>
            </w:pPr>
          </w:p>
        </w:tc>
        <w:tc>
          <w:tcPr>
            <w:tcW w:w="935" w:type="dxa"/>
          </w:tcPr>
          <w:p w14:paraId="2FE84E00" w14:textId="77777777" w:rsidR="0003474B" w:rsidRPr="00CB0479" w:rsidRDefault="0003474B" w:rsidP="00F233B2">
            <w:pPr>
              <w:pStyle w:val="TableParagraph"/>
              <w:rPr>
                <w:lang w:val="ru-RU"/>
              </w:rPr>
            </w:pPr>
          </w:p>
        </w:tc>
        <w:tc>
          <w:tcPr>
            <w:tcW w:w="1143" w:type="dxa"/>
          </w:tcPr>
          <w:p w14:paraId="7E052379" w14:textId="77777777" w:rsidR="0003474B" w:rsidRPr="00CB0479" w:rsidRDefault="0003474B" w:rsidP="00F233B2">
            <w:pPr>
              <w:pStyle w:val="TableParagraph"/>
              <w:rPr>
                <w:lang w:val="ru-RU"/>
              </w:rPr>
            </w:pPr>
          </w:p>
        </w:tc>
        <w:tc>
          <w:tcPr>
            <w:tcW w:w="1032" w:type="dxa"/>
          </w:tcPr>
          <w:p w14:paraId="262ED21E" w14:textId="77777777" w:rsidR="0003474B" w:rsidRPr="00CB0479" w:rsidRDefault="0003474B" w:rsidP="00F233B2">
            <w:pPr>
              <w:pStyle w:val="TableParagraph"/>
              <w:rPr>
                <w:lang w:val="ru-RU"/>
              </w:rPr>
            </w:pPr>
          </w:p>
        </w:tc>
        <w:tc>
          <w:tcPr>
            <w:tcW w:w="1192" w:type="dxa"/>
          </w:tcPr>
          <w:p w14:paraId="6D3F97CC" w14:textId="77777777" w:rsidR="0003474B" w:rsidRPr="00CB0479" w:rsidRDefault="0003474B" w:rsidP="00F233B2">
            <w:pPr>
              <w:pStyle w:val="TableParagraph"/>
              <w:rPr>
                <w:lang w:val="ru-RU"/>
              </w:rPr>
            </w:pPr>
          </w:p>
        </w:tc>
        <w:tc>
          <w:tcPr>
            <w:tcW w:w="1029" w:type="dxa"/>
          </w:tcPr>
          <w:p w14:paraId="3BAF5137" w14:textId="77777777" w:rsidR="0003474B" w:rsidRPr="00CB0479" w:rsidRDefault="0003474B" w:rsidP="00F233B2">
            <w:pPr>
              <w:pStyle w:val="TableParagraph"/>
              <w:rPr>
                <w:lang w:val="ru-RU"/>
              </w:rPr>
            </w:pPr>
          </w:p>
        </w:tc>
        <w:tc>
          <w:tcPr>
            <w:tcW w:w="1290" w:type="dxa"/>
          </w:tcPr>
          <w:p w14:paraId="4FCB783B" w14:textId="77777777" w:rsidR="0003474B" w:rsidRPr="00CB0479" w:rsidRDefault="0003474B" w:rsidP="00F233B2">
            <w:pPr>
              <w:pStyle w:val="TableParagraph"/>
              <w:rPr>
                <w:lang w:val="ru-RU"/>
              </w:rPr>
            </w:pPr>
          </w:p>
        </w:tc>
        <w:tc>
          <w:tcPr>
            <w:tcW w:w="1095" w:type="dxa"/>
          </w:tcPr>
          <w:p w14:paraId="4BD053B0" w14:textId="77777777" w:rsidR="0003474B" w:rsidRPr="00CB0479" w:rsidRDefault="0003474B" w:rsidP="00F233B2">
            <w:pPr>
              <w:pStyle w:val="TableParagraph"/>
              <w:rPr>
                <w:lang w:val="ru-RU"/>
              </w:rPr>
            </w:pPr>
          </w:p>
        </w:tc>
        <w:tc>
          <w:tcPr>
            <w:tcW w:w="1513" w:type="dxa"/>
            <w:tcBorders>
              <w:right w:val="single" w:sz="4" w:space="0" w:color="auto"/>
            </w:tcBorders>
          </w:tcPr>
          <w:p w14:paraId="12276221" w14:textId="77777777" w:rsidR="0003474B" w:rsidRPr="00CB0479" w:rsidRDefault="0003474B" w:rsidP="00F233B2">
            <w:pPr>
              <w:pStyle w:val="TableParagraph"/>
              <w:rPr>
                <w:lang w:val="ru-RU"/>
              </w:rPr>
            </w:pPr>
          </w:p>
        </w:tc>
      </w:tr>
      <w:tr w:rsidR="0003474B" w:rsidRPr="00CB0479" w14:paraId="44B220FF" w14:textId="77777777" w:rsidTr="008629F6">
        <w:trPr>
          <w:trHeight w:val="219"/>
        </w:trPr>
        <w:tc>
          <w:tcPr>
            <w:tcW w:w="968" w:type="dxa"/>
          </w:tcPr>
          <w:p w14:paraId="019EE628" w14:textId="77777777" w:rsidR="0003474B" w:rsidRPr="00CB0479" w:rsidRDefault="0003474B" w:rsidP="00F233B2">
            <w:pPr>
              <w:pStyle w:val="TableParagraph"/>
              <w:rPr>
                <w:lang w:val="ru-RU"/>
              </w:rPr>
            </w:pPr>
          </w:p>
        </w:tc>
        <w:tc>
          <w:tcPr>
            <w:tcW w:w="1069" w:type="dxa"/>
          </w:tcPr>
          <w:p w14:paraId="47F03B23" w14:textId="77777777" w:rsidR="0003474B" w:rsidRPr="00CB0479" w:rsidRDefault="0003474B" w:rsidP="00F233B2">
            <w:pPr>
              <w:pStyle w:val="TableParagraph"/>
              <w:rPr>
                <w:lang w:val="ru-RU"/>
              </w:rPr>
            </w:pPr>
          </w:p>
        </w:tc>
        <w:tc>
          <w:tcPr>
            <w:tcW w:w="1065" w:type="dxa"/>
          </w:tcPr>
          <w:p w14:paraId="661986CE" w14:textId="77777777" w:rsidR="0003474B" w:rsidRPr="00CB0479" w:rsidRDefault="0003474B" w:rsidP="00F233B2">
            <w:pPr>
              <w:pStyle w:val="TableParagraph"/>
              <w:rPr>
                <w:lang w:val="ru-RU"/>
              </w:rPr>
            </w:pPr>
          </w:p>
        </w:tc>
        <w:tc>
          <w:tcPr>
            <w:tcW w:w="781" w:type="dxa"/>
          </w:tcPr>
          <w:p w14:paraId="7C557103" w14:textId="77777777" w:rsidR="0003474B" w:rsidRPr="00CB0479" w:rsidRDefault="0003474B" w:rsidP="00F233B2">
            <w:pPr>
              <w:pStyle w:val="TableParagraph"/>
              <w:rPr>
                <w:lang w:val="ru-RU"/>
              </w:rPr>
            </w:pPr>
          </w:p>
        </w:tc>
        <w:tc>
          <w:tcPr>
            <w:tcW w:w="1073" w:type="dxa"/>
          </w:tcPr>
          <w:p w14:paraId="74DD7AAB" w14:textId="77777777" w:rsidR="0003474B" w:rsidRPr="00CB0479" w:rsidRDefault="0003474B" w:rsidP="00F233B2">
            <w:pPr>
              <w:pStyle w:val="TableParagraph"/>
              <w:rPr>
                <w:lang w:val="ru-RU"/>
              </w:rPr>
            </w:pPr>
          </w:p>
        </w:tc>
        <w:tc>
          <w:tcPr>
            <w:tcW w:w="935" w:type="dxa"/>
          </w:tcPr>
          <w:p w14:paraId="6FB7F89D" w14:textId="77777777" w:rsidR="0003474B" w:rsidRPr="00CB0479" w:rsidRDefault="0003474B" w:rsidP="00F233B2">
            <w:pPr>
              <w:pStyle w:val="TableParagraph"/>
              <w:rPr>
                <w:lang w:val="ru-RU"/>
              </w:rPr>
            </w:pPr>
          </w:p>
        </w:tc>
        <w:tc>
          <w:tcPr>
            <w:tcW w:w="1143" w:type="dxa"/>
          </w:tcPr>
          <w:p w14:paraId="7FC9A108" w14:textId="77777777" w:rsidR="0003474B" w:rsidRPr="00CB0479" w:rsidRDefault="0003474B" w:rsidP="00F233B2">
            <w:pPr>
              <w:pStyle w:val="TableParagraph"/>
              <w:rPr>
                <w:lang w:val="ru-RU"/>
              </w:rPr>
            </w:pPr>
          </w:p>
        </w:tc>
        <w:tc>
          <w:tcPr>
            <w:tcW w:w="1032" w:type="dxa"/>
          </w:tcPr>
          <w:p w14:paraId="7533B5CD" w14:textId="77777777" w:rsidR="0003474B" w:rsidRPr="00CB0479" w:rsidRDefault="0003474B" w:rsidP="00F233B2">
            <w:pPr>
              <w:pStyle w:val="TableParagraph"/>
              <w:rPr>
                <w:lang w:val="ru-RU"/>
              </w:rPr>
            </w:pPr>
          </w:p>
        </w:tc>
        <w:tc>
          <w:tcPr>
            <w:tcW w:w="1192" w:type="dxa"/>
          </w:tcPr>
          <w:p w14:paraId="5BD26A17" w14:textId="77777777" w:rsidR="0003474B" w:rsidRPr="00CB0479" w:rsidRDefault="0003474B" w:rsidP="00F233B2">
            <w:pPr>
              <w:pStyle w:val="TableParagraph"/>
              <w:rPr>
                <w:lang w:val="ru-RU"/>
              </w:rPr>
            </w:pPr>
          </w:p>
        </w:tc>
        <w:tc>
          <w:tcPr>
            <w:tcW w:w="1029" w:type="dxa"/>
          </w:tcPr>
          <w:p w14:paraId="323CCE7F" w14:textId="77777777" w:rsidR="0003474B" w:rsidRPr="00CB0479" w:rsidRDefault="0003474B" w:rsidP="00F233B2">
            <w:pPr>
              <w:pStyle w:val="TableParagraph"/>
              <w:rPr>
                <w:lang w:val="ru-RU"/>
              </w:rPr>
            </w:pPr>
          </w:p>
        </w:tc>
        <w:tc>
          <w:tcPr>
            <w:tcW w:w="1290" w:type="dxa"/>
          </w:tcPr>
          <w:p w14:paraId="61CAA551" w14:textId="77777777" w:rsidR="0003474B" w:rsidRPr="00CB0479" w:rsidRDefault="0003474B" w:rsidP="00F233B2">
            <w:pPr>
              <w:pStyle w:val="TableParagraph"/>
              <w:rPr>
                <w:lang w:val="ru-RU"/>
              </w:rPr>
            </w:pPr>
          </w:p>
        </w:tc>
        <w:tc>
          <w:tcPr>
            <w:tcW w:w="1095" w:type="dxa"/>
          </w:tcPr>
          <w:p w14:paraId="363503B2" w14:textId="77777777" w:rsidR="0003474B" w:rsidRPr="00CB0479" w:rsidRDefault="0003474B" w:rsidP="00F233B2">
            <w:pPr>
              <w:pStyle w:val="TableParagraph"/>
              <w:rPr>
                <w:lang w:val="ru-RU"/>
              </w:rPr>
            </w:pPr>
          </w:p>
        </w:tc>
        <w:tc>
          <w:tcPr>
            <w:tcW w:w="1513" w:type="dxa"/>
            <w:tcBorders>
              <w:right w:val="single" w:sz="4" w:space="0" w:color="auto"/>
            </w:tcBorders>
          </w:tcPr>
          <w:p w14:paraId="2ADB9364" w14:textId="77777777" w:rsidR="0003474B" w:rsidRPr="00CB0479" w:rsidRDefault="0003474B" w:rsidP="00F233B2">
            <w:pPr>
              <w:pStyle w:val="TableParagraph"/>
              <w:rPr>
                <w:lang w:val="ru-RU"/>
              </w:rPr>
            </w:pPr>
          </w:p>
        </w:tc>
      </w:tr>
      <w:tr w:rsidR="0003474B" w:rsidRPr="00CB0479" w14:paraId="6570FA77" w14:textId="77777777" w:rsidTr="008629F6">
        <w:trPr>
          <w:trHeight w:val="227"/>
        </w:trPr>
        <w:tc>
          <w:tcPr>
            <w:tcW w:w="968" w:type="dxa"/>
          </w:tcPr>
          <w:p w14:paraId="00A89CEC" w14:textId="77777777" w:rsidR="0003474B" w:rsidRPr="00CB0479" w:rsidRDefault="0003474B" w:rsidP="00F233B2">
            <w:pPr>
              <w:pStyle w:val="TableParagraph"/>
              <w:rPr>
                <w:lang w:val="ru-RU"/>
              </w:rPr>
            </w:pPr>
          </w:p>
        </w:tc>
        <w:tc>
          <w:tcPr>
            <w:tcW w:w="1069" w:type="dxa"/>
          </w:tcPr>
          <w:p w14:paraId="5F98CBBF" w14:textId="77777777" w:rsidR="0003474B" w:rsidRPr="00CB0479" w:rsidRDefault="0003474B" w:rsidP="00F233B2">
            <w:pPr>
              <w:pStyle w:val="TableParagraph"/>
              <w:rPr>
                <w:lang w:val="ru-RU"/>
              </w:rPr>
            </w:pPr>
          </w:p>
        </w:tc>
        <w:tc>
          <w:tcPr>
            <w:tcW w:w="1065" w:type="dxa"/>
          </w:tcPr>
          <w:p w14:paraId="03CD3934" w14:textId="77777777" w:rsidR="0003474B" w:rsidRPr="00CB0479" w:rsidRDefault="0003474B" w:rsidP="00F233B2">
            <w:pPr>
              <w:pStyle w:val="TableParagraph"/>
              <w:rPr>
                <w:lang w:val="ru-RU"/>
              </w:rPr>
            </w:pPr>
          </w:p>
        </w:tc>
        <w:tc>
          <w:tcPr>
            <w:tcW w:w="781" w:type="dxa"/>
          </w:tcPr>
          <w:p w14:paraId="73184486" w14:textId="77777777" w:rsidR="0003474B" w:rsidRPr="00CB0479" w:rsidRDefault="0003474B" w:rsidP="00F233B2">
            <w:pPr>
              <w:pStyle w:val="TableParagraph"/>
              <w:rPr>
                <w:lang w:val="ru-RU"/>
              </w:rPr>
            </w:pPr>
          </w:p>
        </w:tc>
        <w:tc>
          <w:tcPr>
            <w:tcW w:w="1073" w:type="dxa"/>
          </w:tcPr>
          <w:p w14:paraId="0509B135" w14:textId="77777777" w:rsidR="0003474B" w:rsidRPr="00CB0479" w:rsidRDefault="0003474B" w:rsidP="00F233B2">
            <w:pPr>
              <w:pStyle w:val="TableParagraph"/>
              <w:rPr>
                <w:lang w:val="ru-RU"/>
              </w:rPr>
            </w:pPr>
          </w:p>
        </w:tc>
        <w:tc>
          <w:tcPr>
            <w:tcW w:w="935" w:type="dxa"/>
          </w:tcPr>
          <w:p w14:paraId="5FE000B7" w14:textId="77777777" w:rsidR="0003474B" w:rsidRPr="00CB0479" w:rsidRDefault="0003474B" w:rsidP="00F233B2">
            <w:pPr>
              <w:pStyle w:val="TableParagraph"/>
              <w:rPr>
                <w:lang w:val="ru-RU"/>
              </w:rPr>
            </w:pPr>
          </w:p>
        </w:tc>
        <w:tc>
          <w:tcPr>
            <w:tcW w:w="1143" w:type="dxa"/>
          </w:tcPr>
          <w:p w14:paraId="2F884ABE" w14:textId="77777777" w:rsidR="0003474B" w:rsidRPr="00CB0479" w:rsidRDefault="0003474B" w:rsidP="00F233B2">
            <w:pPr>
              <w:pStyle w:val="TableParagraph"/>
              <w:rPr>
                <w:lang w:val="ru-RU"/>
              </w:rPr>
            </w:pPr>
          </w:p>
        </w:tc>
        <w:tc>
          <w:tcPr>
            <w:tcW w:w="1032" w:type="dxa"/>
          </w:tcPr>
          <w:p w14:paraId="1AA821D5" w14:textId="77777777" w:rsidR="0003474B" w:rsidRPr="00CB0479" w:rsidRDefault="0003474B" w:rsidP="00F233B2">
            <w:pPr>
              <w:pStyle w:val="TableParagraph"/>
              <w:rPr>
                <w:lang w:val="ru-RU"/>
              </w:rPr>
            </w:pPr>
          </w:p>
        </w:tc>
        <w:tc>
          <w:tcPr>
            <w:tcW w:w="1192" w:type="dxa"/>
          </w:tcPr>
          <w:p w14:paraId="3F26B4CE" w14:textId="77777777" w:rsidR="0003474B" w:rsidRPr="00CB0479" w:rsidRDefault="0003474B" w:rsidP="00F233B2">
            <w:pPr>
              <w:pStyle w:val="TableParagraph"/>
              <w:rPr>
                <w:lang w:val="ru-RU"/>
              </w:rPr>
            </w:pPr>
          </w:p>
        </w:tc>
        <w:tc>
          <w:tcPr>
            <w:tcW w:w="1029" w:type="dxa"/>
          </w:tcPr>
          <w:p w14:paraId="4AF3272A" w14:textId="77777777" w:rsidR="0003474B" w:rsidRPr="00CB0479" w:rsidRDefault="0003474B" w:rsidP="00F233B2">
            <w:pPr>
              <w:pStyle w:val="TableParagraph"/>
              <w:rPr>
                <w:lang w:val="ru-RU"/>
              </w:rPr>
            </w:pPr>
          </w:p>
        </w:tc>
        <w:tc>
          <w:tcPr>
            <w:tcW w:w="1290" w:type="dxa"/>
          </w:tcPr>
          <w:p w14:paraId="6D325869" w14:textId="77777777" w:rsidR="0003474B" w:rsidRPr="00CB0479" w:rsidRDefault="0003474B" w:rsidP="00F233B2">
            <w:pPr>
              <w:pStyle w:val="TableParagraph"/>
              <w:rPr>
                <w:lang w:val="ru-RU"/>
              </w:rPr>
            </w:pPr>
          </w:p>
        </w:tc>
        <w:tc>
          <w:tcPr>
            <w:tcW w:w="1095" w:type="dxa"/>
          </w:tcPr>
          <w:p w14:paraId="3F76B266" w14:textId="77777777" w:rsidR="0003474B" w:rsidRPr="00CB0479" w:rsidRDefault="0003474B" w:rsidP="00F233B2">
            <w:pPr>
              <w:pStyle w:val="TableParagraph"/>
              <w:rPr>
                <w:lang w:val="ru-RU"/>
              </w:rPr>
            </w:pPr>
          </w:p>
        </w:tc>
        <w:tc>
          <w:tcPr>
            <w:tcW w:w="1513" w:type="dxa"/>
            <w:tcBorders>
              <w:right w:val="single" w:sz="4" w:space="0" w:color="auto"/>
            </w:tcBorders>
          </w:tcPr>
          <w:p w14:paraId="47A6CF71" w14:textId="77777777" w:rsidR="0003474B" w:rsidRPr="00CB0479" w:rsidRDefault="0003474B" w:rsidP="00F233B2">
            <w:pPr>
              <w:pStyle w:val="TableParagraph"/>
              <w:rPr>
                <w:lang w:val="ru-RU"/>
              </w:rPr>
            </w:pPr>
          </w:p>
        </w:tc>
      </w:tr>
    </w:tbl>
    <w:p w14:paraId="0B622D76" w14:textId="77777777" w:rsidR="001E7D38" w:rsidRDefault="001E7D38" w:rsidP="00E624A5">
      <w:pPr>
        <w:pStyle w:val="a4"/>
        <w:ind w:firstLine="709"/>
        <w:jc w:val="both"/>
        <w:rPr>
          <w:rFonts w:ascii="Times New Roman" w:hAnsi="Times New Roman"/>
          <w:sz w:val="28"/>
          <w:szCs w:val="28"/>
        </w:rPr>
      </w:pPr>
    </w:p>
    <w:p w14:paraId="7259822F" w14:textId="77777777" w:rsidR="001E7D38" w:rsidRDefault="001E7D38" w:rsidP="00E624A5">
      <w:pPr>
        <w:pStyle w:val="a4"/>
        <w:ind w:firstLine="709"/>
        <w:jc w:val="both"/>
        <w:rPr>
          <w:rFonts w:ascii="Times New Roman" w:hAnsi="Times New Roman"/>
          <w:sz w:val="28"/>
          <w:szCs w:val="28"/>
        </w:rPr>
      </w:pPr>
    </w:p>
    <w:p w14:paraId="6EE42D5F" w14:textId="77777777" w:rsidR="001E7D38" w:rsidRDefault="001E7D38" w:rsidP="00E624A5">
      <w:pPr>
        <w:pStyle w:val="a4"/>
        <w:ind w:firstLine="709"/>
        <w:jc w:val="both"/>
        <w:rPr>
          <w:rFonts w:ascii="Times New Roman" w:hAnsi="Times New Roman"/>
          <w:sz w:val="28"/>
          <w:szCs w:val="28"/>
        </w:rPr>
      </w:pPr>
    </w:p>
    <w:p w14:paraId="42AD8FB8" w14:textId="77777777" w:rsidR="001E7D38" w:rsidRDefault="001E7D38" w:rsidP="00E624A5">
      <w:pPr>
        <w:pStyle w:val="a4"/>
        <w:ind w:firstLine="709"/>
        <w:jc w:val="both"/>
        <w:rPr>
          <w:rFonts w:ascii="Times New Roman" w:hAnsi="Times New Roman"/>
          <w:sz w:val="28"/>
          <w:szCs w:val="28"/>
        </w:rPr>
      </w:pPr>
    </w:p>
    <w:sectPr w:rsidR="001E7D38" w:rsidSect="0003474B">
      <w:pgSz w:w="16838" w:h="11906" w:orient="landscape"/>
      <w:pgMar w:top="1701" w:right="1134" w:bottom="680"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975"/>
    <w:multiLevelType w:val="hybridMultilevel"/>
    <w:tmpl w:val="B59CA44C"/>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C62337"/>
    <w:multiLevelType w:val="hybridMultilevel"/>
    <w:tmpl w:val="FE50F666"/>
    <w:lvl w:ilvl="0" w:tplc="6FEABC26">
      <w:start w:val="1"/>
      <w:numFmt w:val="decimal"/>
      <w:lvlText w:val="%1."/>
      <w:lvlJc w:val="left"/>
      <w:pPr>
        <w:ind w:left="1145" w:hanging="390"/>
      </w:pPr>
      <w:rPr>
        <w:rFonts w:hint="default"/>
        <w:w w:val="102"/>
        <w:lang w:val="ru-RU" w:eastAsia="en-US" w:bidi="ar-SA"/>
      </w:rPr>
    </w:lvl>
    <w:lvl w:ilvl="1" w:tplc="B010D196">
      <w:start w:val="1"/>
      <w:numFmt w:val="decimal"/>
      <w:lvlText w:val="%2."/>
      <w:lvlJc w:val="left"/>
      <w:pPr>
        <w:ind w:left="5439" w:hanging="367"/>
        <w:jc w:val="right"/>
      </w:pPr>
      <w:rPr>
        <w:rFonts w:hint="default"/>
        <w:w w:val="100"/>
        <w:lang w:val="ru-RU" w:eastAsia="en-US" w:bidi="ar-SA"/>
      </w:rPr>
    </w:lvl>
    <w:lvl w:ilvl="2" w:tplc="09381A2C">
      <w:numFmt w:val="bullet"/>
      <w:lvlText w:val="•"/>
      <w:lvlJc w:val="left"/>
      <w:pPr>
        <w:ind w:left="6151" w:hanging="367"/>
      </w:pPr>
      <w:rPr>
        <w:rFonts w:hint="default"/>
        <w:lang w:val="ru-RU" w:eastAsia="en-US" w:bidi="ar-SA"/>
      </w:rPr>
    </w:lvl>
    <w:lvl w:ilvl="3" w:tplc="6E8441A8">
      <w:numFmt w:val="bullet"/>
      <w:lvlText w:val="•"/>
      <w:lvlJc w:val="left"/>
      <w:pPr>
        <w:ind w:left="6862" w:hanging="367"/>
      </w:pPr>
      <w:rPr>
        <w:rFonts w:hint="default"/>
        <w:lang w:val="ru-RU" w:eastAsia="en-US" w:bidi="ar-SA"/>
      </w:rPr>
    </w:lvl>
    <w:lvl w:ilvl="4" w:tplc="322645C8">
      <w:numFmt w:val="bullet"/>
      <w:lvlText w:val="•"/>
      <w:lvlJc w:val="left"/>
      <w:pPr>
        <w:ind w:left="7573" w:hanging="367"/>
      </w:pPr>
      <w:rPr>
        <w:rFonts w:hint="default"/>
        <w:lang w:val="ru-RU" w:eastAsia="en-US" w:bidi="ar-SA"/>
      </w:rPr>
    </w:lvl>
    <w:lvl w:ilvl="5" w:tplc="79343FC4">
      <w:numFmt w:val="bullet"/>
      <w:lvlText w:val="•"/>
      <w:lvlJc w:val="left"/>
      <w:pPr>
        <w:ind w:left="8284" w:hanging="367"/>
      </w:pPr>
      <w:rPr>
        <w:rFonts w:hint="default"/>
        <w:lang w:val="ru-RU" w:eastAsia="en-US" w:bidi="ar-SA"/>
      </w:rPr>
    </w:lvl>
    <w:lvl w:ilvl="6" w:tplc="A52874A8">
      <w:numFmt w:val="bullet"/>
      <w:lvlText w:val="•"/>
      <w:lvlJc w:val="left"/>
      <w:pPr>
        <w:ind w:left="8995" w:hanging="367"/>
      </w:pPr>
      <w:rPr>
        <w:rFonts w:hint="default"/>
        <w:lang w:val="ru-RU" w:eastAsia="en-US" w:bidi="ar-SA"/>
      </w:rPr>
    </w:lvl>
    <w:lvl w:ilvl="7" w:tplc="AF1AFCE0">
      <w:numFmt w:val="bullet"/>
      <w:lvlText w:val="•"/>
      <w:lvlJc w:val="left"/>
      <w:pPr>
        <w:ind w:left="9706" w:hanging="367"/>
      </w:pPr>
      <w:rPr>
        <w:rFonts w:hint="default"/>
        <w:lang w:val="ru-RU" w:eastAsia="en-US" w:bidi="ar-SA"/>
      </w:rPr>
    </w:lvl>
    <w:lvl w:ilvl="8" w:tplc="A2C62F1A">
      <w:numFmt w:val="bullet"/>
      <w:lvlText w:val="•"/>
      <w:lvlJc w:val="left"/>
      <w:pPr>
        <w:ind w:left="10417" w:hanging="367"/>
      </w:pPr>
      <w:rPr>
        <w:rFonts w:hint="default"/>
        <w:lang w:val="ru-RU" w:eastAsia="en-US" w:bidi="ar-SA"/>
      </w:rPr>
    </w:lvl>
  </w:abstractNum>
  <w:abstractNum w:abstractNumId="2" w15:restartNumberingAfterBreak="0">
    <w:nsid w:val="0D790134"/>
    <w:multiLevelType w:val="hybridMultilevel"/>
    <w:tmpl w:val="C3C4CD96"/>
    <w:lvl w:ilvl="0" w:tplc="05C80AB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B7478E"/>
    <w:multiLevelType w:val="hybridMultilevel"/>
    <w:tmpl w:val="B0121176"/>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715E56"/>
    <w:multiLevelType w:val="hybridMultilevel"/>
    <w:tmpl w:val="890C1562"/>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AE21826"/>
    <w:multiLevelType w:val="hybridMultilevel"/>
    <w:tmpl w:val="46802408"/>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4E4826"/>
    <w:multiLevelType w:val="hybridMultilevel"/>
    <w:tmpl w:val="521C5BE2"/>
    <w:lvl w:ilvl="0" w:tplc="1222E7E0">
      <w:start w:val="1"/>
      <w:numFmt w:val="decimal"/>
      <w:lvlText w:val="%1)"/>
      <w:lvlJc w:val="left"/>
      <w:pPr>
        <w:ind w:left="2588" w:hanging="11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A152B1"/>
    <w:multiLevelType w:val="hybridMultilevel"/>
    <w:tmpl w:val="2466DB8E"/>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32562E"/>
    <w:multiLevelType w:val="hybridMultilevel"/>
    <w:tmpl w:val="C6540CB4"/>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D673C"/>
    <w:multiLevelType w:val="hybridMultilevel"/>
    <w:tmpl w:val="6C6AACE6"/>
    <w:lvl w:ilvl="0" w:tplc="5764301E">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9AE0E6E"/>
    <w:multiLevelType w:val="hybridMultilevel"/>
    <w:tmpl w:val="7D7A57E2"/>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DBF7B4B"/>
    <w:multiLevelType w:val="hybridMultilevel"/>
    <w:tmpl w:val="91D41BBE"/>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E591121"/>
    <w:multiLevelType w:val="hybridMultilevel"/>
    <w:tmpl w:val="9244E5AE"/>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772865"/>
    <w:multiLevelType w:val="hybridMultilevel"/>
    <w:tmpl w:val="FF0E8930"/>
    <w:lvl w:ilvl="0" w:tplc="05C80A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F473EF6"/>
    <w:multiLevelType w:val="hybridMultilevel"/>
    <w:tmpl w:val="C012EEA0"/>
    <w:lvl w:ilvl="0" w:tplc="041A9C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9D40CE5"/>
    <w:multiLevelType w:val="hybridMultilevel"/>
    <w:tmpl w:val="C0B43E80"/>
    <w:lvl w:ilvl="0" w:tplc="FCB66A98">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CD84EB2"/>
    <w:multiLevelType w:val="hybridMultilevel"/>
    <w:tmpl w:val="A7C84F48"/>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DF4674"/>
    <w:multiLevelType w:val="hybridMultilevel"/>
    <w:tmpl w:val="5D10C152"/>
    <w:lvl w:ilvl="0" w:tplc="425E6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BE825AB"/>
    <w:multiLevelType w:val="hybridMultilevel"/>
    <w:tmpl w:val="9E84C0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CE578AA"/>
    <w:multiLevelType w:val="hybridMultilevel"/>
    <w:tmpl w:val="CE60F350"/>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987835"/>
    <w:multiLevelType w:val="hybridMultilevel"/>
    <w:tmpl w:val="C8E0B042"/>
    <w:lvl w:ilvl="0" w:tplc="D7427720">
      <w:start w:val="1"/>
      <w:numFmt w:val="decimal"/>
      <w:lvlText w:val="%1)"/>
      <w:lvlJc w:val="left"/>
      <w:pPr>
        <w:ind w:left="2828" w:hanging="14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573433"/>
    <w:multiLevelType w:val="hybridMultilevel"/>
    <w:tmpl w:val="A810F73E"/>
    <w:lvl w:ilvl="0" w:tplc="A87ACE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7766EA0"/>
    <w:multiLevelType w:val="hybridMultilevel"/>
    <w:tmpl w:val="62F8555C"/>
    <w:lvl w:ilvl="0" w:tplc="D7427720">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AA33012"/>
    <w:multiLevelType w:val="hybridMultilevel"/>
    <w:tmpl w:val="D678496C"/>
    <w:lvl w:ilvl="0" w:tplc="FCB66A9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D4B23BA"/>
    <w:multiLevelType w:val="hybridMultilevel"/>
    <w:tmpl w:val="7D909136"/>
    <w:lvl w:ilvl="0" w:tplc="5764301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C550DD4"/>
    <w:multiLevelType w:val="hybridMultilevel"/>
    <w:tmpl w:val="08506370"/>
    <w:lvl w:ilvl="0" w:tplc="1222E7E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
  </w:num>
  <w:num w:numId="3">
    <w:abstractNumId w:val="19"/>
  </w:num>
  <w:num w:numId="4">
    <w:abstractNumId w:val="16"/>
  </w:num>
  <w:num w:numId="5">
    <w:abstractNumId w:val="5"/>
  </w:num>
  <w:num w:numId="6">
    <w:abstractNumId w:val="10"/>
  </w:num>
  <w:num w:numId="7">
    <w:abstractNumId w:val="7"/>
  </w:num>
  <w:num w:numId="8">
    <w:abstractNumId w:val="8"/>
  </w:num>
  <w:num w:numId="9">
    <w:abstractNumId w:val="11"/>
  </w:num>
  <w:num w:numId="10">
    <w:abstractNumId w:val="12"/>
  </w:num>
  <w:num w:numId="11">
    <w:abstractNumId w:val="21"/>
  </w:num>
  <w:num w:numId="12">
    <w:abstractNumId w:val="3"/>
  </w:num>
  <w:num w:numId="13">
    <w:abstractNumId w:val="0"/>
  </w:num>
  <w:num w:numId="14">
    <w:abstractNumId w:val="18"/>
  </w:num>
  <w:num w:numId="15">
    <w:abstractNumId w:val="13"/>
  </w:num>
  <w:num w:numId="16">
    <w:abstractNumId w:val="2"/>
  </w:num>
  <w:num w:numId="17">
    <w:abstractNumId w:val="23"/>
  </w:num>
  <w:num w:numId="18">
    <w:abstractNumId w:val="15"/>
  </w:num>
  <w:num w:numId="19">
    <w:abstractNumId w:val="22"/>
  </w:num>
  <w:num w:numId="20">
    <w:abstractNumId w:val="20"/>
  </w:num>
  <w:num w:numId="21">
    <w:abstractNumId w:val="24"/>
  </w:num>
  <w:num w:numId="22">
    <w:abstractNumId w:val="4"/>
  </w:num>
  <w:num w:numId="23">
    <w:abstractNumId w:val="9"/>
  </w:num>
  <w:num w:numId="24">
    <w:abstractNumId w:val="25"/>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0ED"/>
    <w:rsid w:val="0003474B"/>
    <w:rsid w:val="000C6265"/>
    <w:rsid w:val="0011519B"/>
    <w:rsid w:val="001E7D38"/>
    <w:rsid w:val="002D4B45"/>
    <w:rsid w:val="002E1FB2"/>
    <w:rsid w:val="002E57EE"/>
    <w:rsid w:val="002F75D3"/>
    <w:rsid w:val="003551E8"/>
    <w:rsid w:val="00384D6A"/>
    <w:rsid w:val="0043333C"/>
    <w:rsid w:val="005130ED"/>
    <w:rsid w:val="0062565B"/>
    <w:rsid w:val="007027D4"/>
    <w:rsid w:val="007339B9"/>
    <w:rsid w:val="007726E2"/>
    <w:rsid w:val="008629F6"/>
    <w:rsid w:val="008A108E"/>
    <w:rsid w:val="008D644E"/>
    <w:rsid w:val="008F03D3"/>
    <w:rsid w:val="00921B88"/>
    <w:rsid w:val="009538A7"/>
    <w:rsid w:val="0096206F"/>
    <w:rsid w:val="009C7970"/>
    <w:rsid w:val="00A5121A"/>
    <w:rsid w:val="00A56337"/>
    <w:rsid w:val="00AE2004"/>
    <w:rsid w:val="00B248F7"/>
    <w:rsid w:val="00B72769"/>
    <w:rsid w:val="00B8237D"/>
    <w:rsid w:val="00C0414D"/>
    <w:rsid w:val="00C3477C"/>
    <w:rsid w:val="00C44C16"/>
    <w:rsid w:val="00C573AC"/>
    <w:rsid w:val="00CB0479"/>
    <w:rsid w:val="00CC609B"/>
    <w:rsid w:val="00D20347"/>
    <w:rsid w:val="00D216C6"/>
    <w:rsid w:val="00DE7822"/>
    <w:rsid w:val="00E624A5"/>
    <w:rsid w:val="00E72FD9"/>
    <w:rsid w:val="00F46116"/>
    <w:rsid w:val="00F979C1"/>
    <w:rsid w:val="00FB5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31FD2D"/>
  <w15:docId w15:val="{1D61DE3D-87A9-4E26-9FA0-6417E36E3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7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7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1"/>
    <w:unhideWhenUsed/>
    <w:qFormat/>
    <w:rsid w:val="0003474B"/>
    <w:pPr>
      <w:keepNext/>
      <w:widowControl w:val="0"/>
      <w:autoSpaceDE w:val="0"/>
      <w:autoSpaceDN w:val="0"/>
      <w:adjustRightInd w:val="0"/>
      <w:spacing w:before="240" w:after="60"/>
      <w:ind w:firstLine="720"/>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E7D38"/>
    <w:rPr>
      <w:color w:val="0000FF"/>
      <w:u w:val="single"/>
    </w:rPr>
  </w:style>
  <w:style w:type="paragraph" w:styleId="a4">
    <w:name w:val="No Spacing"/>
    <w:aliases w:val="ПФ-таб.текст"/>
    <w:link w:val="a5"/>
    <w:qFormat/>
    <w:rsid w:val="001E7D38"/>
    <w:pPr>
      <w:spacing w:after="0" w:line="240" w:lineRule="auto"/>
    </w:pPr>
    <w:rPr>
      <w:rFonts w:ascii="Calibri" w:eastAsia="Times New Roman" w:hAnsi="Calibri" w:cs="Calibri"/>
      <w:lang w:eastAsia="ru-RU"/>
    </w:rPr>
  </w:style>
  <w:style w:type="character" w:customStyle="1" w:styleId="a5">
    <w:name w:val="Без интервала Знак"/>
    <w:aliases w:val="ПФ-таб.текст Знак"/>
    <w:link w:val="a4"/>
    <w:locked/>
    <w:rsid w:val="001E7D38"/>
    <w:rPr>
      <w:rFonts w:ascii="Calibri" w:eastAsia="Times New Roman" w:hAnsi="Calibri" w:cs="Calibri"/>
      <w:lang w:eastAsia="ru-RU"/>
    </w:rPr>
  </w:style>
  <w:style w:type="character" w:styleId="a6">
    <w:name w:val="FollowedHyperlink"/>
    <w:basedOn w:val="a0"/>
    <w:uiPriority w:val="99"/>
    <w:semiHidden/>
    <w:unhideWhenUsed/>
    <w:rsid w:val="00A5121A"/>
    <w:rPr>
      <w:color w:val="954F72" w:themeColor="followedHyperlink"/>
      <w:u w:val="single"/>
    </w:rPr>
  </w:style>
  <w:style w:type="paragraph" w:styleId="a7">
    <w:name w:val="Balloon Text"/>
    <w:basedOn w:val="a"/>
    <w:link w:val="a8"/>
    <w:uiPriority w:val="99"/>
    <w:semiHidden/>
    <w:unhideWhenUsed/>
    <w:rsid w:val="00AE2004"/>
    <w:rPr>
      <w:rFonts w:ascii="Segoe UI" w:hAnsi="Segoe UI" w:cs="Segoe UI"/>
      <w:sz w:val="18"/>
      <w:szCs w:val="18"/>
    </w:rPr>
  </w:style>
  <w:style w:type="character" w:customStyle="1" w:styleId="a8">
    <w:name w:val="Текст выноски Знак"/>
    <w:basedOn w:val="a0"/>
    <w:link w:val="a7"/>
    <w:uiPriority w:val="99"/>
    <w:semiHidden/>
    <w:rsid w:val="00AE2004"/>
    <w:rPr>
      <w:rFonts w:ascii="Segoe UI" w:eastAsia="Times New Roman" w:hAnsi="Segoe UI" w:cs="Segoe UI"/>
      <w:sz w:val="18"/>
      <w:szCs w:val="18"/>
      <w:lang w:eastAsia="ru-RU"/>
    </w:rPr>
  </w:style>
  <w:style w:type="character" w:customStyle="1" w:styleId="11">
    <w:name w:val="Неразрешенное упоминание1"/>
    <w:basedOn w:val="a0"/>
    <w:uiPriority w:val="99"/>
    <w:semiHidden/>
    <w:unhideWhenUsed/>
    <w:rsid w:val="002D4B45"/>
    <w:rPr>
      <w:color w:val="605E5C"/>
      <w:shd w:val="clear" w:color="auto" w:fill="E1DFDD"/>
    </w:rPr>
  </w:style>
  <w:style w:type="character" w:customStyle="1" w:styleId="20">
    <w:name w:val="Заголовок 2 Знак"/>
    <w:basedOn w:val="a0"/>
    <w:link w:val="2"/>
    <w:uiPriority w:val="1"/>
    <w:rsid w:val="0003474B"/>
    <w:rPr>
      <w:rFonts w:ascii="Cambria" w:eastAsia="Times New Roman" w:hAnsi="Cambria" w:cs="Times New Roman"/>
      <w:b/>
      <w:bCs/>
      <w:i/>
      <w:iCs/>
      <w:sz w:val="28"/>
      <w:szCs w:val="28"/>
      <w:lang w:eastAsia="ru-RU"/>
    </w:rPr>
  </w:style>
  <w:style w:type="paragraph" w:styleId="a9">
    <w:name w:val="Body Text"/>
    <w:basedOn w:val="a"/>
    <w:link w:val="aa"/>
    <w:uiPriority w:val="1"/>
    <w:qFormat/>
    <w:rsid w:val="0003474B"/>
    <w:pPr>
      <w:widowControl w:val="0"/>
      <w:autoSpaceDE w:val="0"/>
      <w:autoSpaceDN w:val="0"/>
    </w:pPr>
    <w:rPr>
      <w:sz w:val="28"/>
      <w:szCs w:val="28"/>
      <w:lang w:eastAsia="en-US"/>
    </w:rPr>
  </w:style>
  <w:style w:type="character" w:customStyle="1" w:styleId="aa">
    <w:name w:val="Основной текст Знак"/>
    <w:basedOn w:val="a0"/>
    <w:link w:val="a9"/>
    <w:uiPriority w:val="1"/>
    <w:rsid w:val="0003474B"/>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03474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3474B"/>
    <w:pPr>
      <w:widowControl w:val="0"/>
      <w:autoSpaceDE w:val="0"/>
      <w:autoSpaceDN w:val="0"/>
    </w:pPr>
    <w:rPr>
      <w:sz w:val="22"/>
      <w:szCs w:val="22"/>
      <w:lang w:eastAsia="en-US"/>
    </w:rPr>
  </w:style>
  <w:style w:type="character" w:customStyle="1" w:styleId="10">
    <w:name w:val="Заголовок 1 Знак"/>
    <w:basedOn w:val="a0"/>
    <w:link w:val="1"/>
    <w:uiPriority w:val="9"/>
    <w:rsid w:val="0003474B"/>
    <w:rPr>
      <w:rFonts w:asciiTheme="majorHAnsi" w:eastAsiaTheme="majorEastAsia" w:hAnsiTheme="majorHAnsi" w:cstheme="majorBidi"/>
      <w:color w:val="2E74B5" w:themeColor="accent1" w:themeShade="BF"/>
      <w:sz w:val="32"/>
      <w:szCs w:val="32"/>
      <w:lang w:eastAsia="ru-RU"/>
    </w:rPr>
  </w:style>
  <w:style w:type="paragraph" w:styleId="ab">
    <w:name w:val="List Paragraph"/>
    <w:basedOn w:val="a"/>
    <w:uiPriority w:val="1"/>
    <w:qFormat/>
    <w:rsid w:val="0003474B"/>
    <w:pPr>
      <w:widowControl w:val="0"/>
      <w:autoSpaceDE w:val="0"/>
      <w:autoSpaceDN w:val="0"/>
      <w:ind w:left="183" w:firstLine="707"/>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42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EAD9D5C6CBA4FEE71393FE828D091F86396C691E9C3AB50EC0DE42A40EX616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17</Pages>
  <Words>6582</Words>
  <Characters>37521</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Адель Батырева</dc:creator>
  <cp:lastModifiedBy>Пользователь</cp:lastModifiedBy>
  <cp:revision>4</cp:revision>
  <cp:lastPrinted>2023-04-26T07:11:00Z</cp:lastPrinted>
  <dcterms:created xsi:type="dcterms:W3CDTF">2023-04-26T04:24:00Z</dcterms:created>
  <dcterms:modified xsi:type="dcterms:W3CDTF">2023-05-02T04:45:00Z</dcterms:modified>
</cp:coreProperties>
</file>